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982" w:rsidRDefault="00BD12AC" w:rsidP="00D77982">
      <w:pPr>
        <w:rPr>
          <w:b/>
          <w:u w:val="single"/>
        </w:rPr>
      </w:pPr>
      <w:r>
        <w:rPr>
          <w:b/>
          <w:u w:val="single"/>
        </w:rPr>
        <w:t xml:space="preserve">ORGANISMS </w:t>
      </w:r>
      <w:r w:rsidR="00D77982">
        <w:rPr>
          <w:b/>
          <w:u w:val="single"/>
        </w:rPr>
        <w:t xml:space="preserve">GRADE </w:t>
      </w:r>
      <w:r w:rsidR="00DB26FB">
        <w:rPr>
          <w:b/>
          <w:u w:val="single"/>
        </w:rPr>
        <w:t>3-</w:t>
      </w:r>
      <w:r>
        <w:rPr>
          <w:b/>
          <w:u w:val="single"/>
        </w:rPr>
        <w:t>4</w:t>
      </w:r>
      <w:r w:rsidR="00E43461">
        <w:rPr>
          <w:b/>
          <w:u w:val="single"/>
        </w:rPr>
        <w:t xml:space="preserve"> </w:t>
      </w:r>
      <w:r w:rsidR="00D77982">
        <w:rPr>
          <w:b/>
          <w:u w:val="single"/>
        </w:rPr>
        <w:t xml:space="preserve">SUMMARY </w:t>
      </w:r>
      <w:r w:rsidR="00D77982" w:rsidRPr="00932BAF">
        <w:rPr>
          <w:b/>
          <w:sz w:val="40"/>
          <w:szCs w:val="40"/>
          <w:u w:val="single"/>
        </w:rPr>
        <w:t>DRAFT</w:t>
      </w:r>
    </w:p>
    <w:p w:rsidR="00D77982" w:rsidRDefault="00D77982" w:rsidP="00D77982">
      <w:pPr>
        <w:rPr>
          <w:noProof/>
        </w:rPr>
      </w:pPr>
      <w:r w:rsidRPr="0062029E">
        <w:rPr>
          <w:b/>
          <w:u w:val="single"/>
        </w:rPr>
        <w:t xml:space="preserve">Grade </w:t>
      </w:r>
      <w:r w:rsidR="00BD12AC">
        <w:rPr>
          <w:b/>
          <w:u w:val="single"/>
        </w:rPr>
        <w:t>3</w:t>
      </w:r>
      <w:r w:rsidRPr="0062029E">
        <w:rPr>
          <w:b/>
          <w:u w:val="single"/>
        </w:rPr>
        <w:t xml:space="preserve"> Learning Standards (From </w:t>
      </w:r>
      <w:proofErr w:type="spellStart"/>
      <w:r w:rsidRPr="0062029E">
        <w:rPr>
          <w:b/>
          <w:u w:val="single"/>
        </w:rPr>
        <w:t>BCEd</w:t>
      </w:r>
      <w:proofErr w:type="spellEnd"/>
      <w:r w:rsidRPr="0062029E">
        <w:rPr>
          <w:b/>
          <w:u w:val="single"/>
        </w:rPr>
        <w:t xml:space="preserve"> Curriculum)</w:t>
      </w:r>
      <w:r w:rsidRPr="006D5B71">
        <w:rPr>
          <w:noProof/>
        </w:rPr>
        <w:t xml:space="preserve"> </w:t>
      </w:r>
    </w:p>
    <w:p w:rsidR="00BD12AC" w:rsidRPr="00DB26FB" w:rsidRDefault="00BD12AC" w:rsidP="00DB26FB">
      <w:pPr>
        <w:pStyle w:val="ListParagraph"/>
        <w:numPr>
          <w:ilvl w:val="0"/>
          <w:numId w:val="11"/>
        </w:numPr>
        <w:spacing w:after="0" w:line="240" w:lineRule="auto"/>
        <w:rPr>
          <w:lang w:val="en-CA"/>
        </w:rPr>
      </w:pPr>
      <w:r w:rsidRPr="00DB26FB">
        <w:rPr>
          <w:lang w:val="en-CA"/>
        </w:rPr>
        <w:t>Biodiversity</w:t>
      </w:r>
    </w:p>
    <w:p w:rsidR="00BD12AC" w:rsidRPr="00BD12AC" w:rsidRDefault="00BD12AC" w:rsidP="00DB26FB">
      <w:pPr>
        <w:numPr>
          <w:ilvl w:val="0"/>
          <w:numId w:val="6"/>
        </w:numPr>
        <w:spacing w:after="0" w:line="240" w:lineRule="auto"/>
        <w:rPr>
          <w:lang w:val="en-CA"/>
        </w:rPr>
      </w:pPr>
      <w:r w:rsidRPr="00BD12AC">
        <w:rPr>
          <w:lang w:val="en-CA"/>
        </w:rPr>
        <w:t>biodiversity: the variety of different types of living things in an ecosystem</w:t>
      </w:r>
    </w:p>
    <w:p w:rsidR="00BD12AC" w:rsidRPr="00BD12AC" w:rsidRDefault="00BD12AC" w:rsidP="00DB26FB">
      <w:pPr>
        <w:numPr>
          <w:ilvl w:val="0"/>
          <w:numId w:val="6"/>
        </w:numPr>
        <w:spacing w:after="0" w:line="240" w:lineRule="auto"/>
        <w:rPr>
          <w:lang w:val="en-CA"/>
        </w:rPr>
      </w:pPr>
      <w:r w:rsidRPr="00BD12AC">
        <w:rPr>
          <w:lang w:val="en-CA"/>
        </w:rPr>
        <w:t>characteristics of local plants, animals and fungi</w:t>
      </w:r>
    </w:p>
    <w:p w:rsidR="00BD12AC" w:rsidRPr="00BD12AC" w:rsidRDefault="00BD12AC" w:rsidP="00DB26FB">
      <w:pPr>
        <w:spacing w:after="0" w:line="240" w:lineRule="auto"/>
        <w:ind w:left="360"/>
        <w:rPr>
          <w:lang w:val="en-CA"/>
        </w:rPr>
      </w:pPr>
      <w:r w:rsidRPr="00BD12AC">
        <w:rPr>
          <w:lang w:val="en-CA"/>
        </w:rPr>
        <w:t> </w:t>
      </w:r>
      <w:r w:rsidR="00DB26FB">
        <w:rPr>
          <w:lang w:val="en-CA"/>
        </w:rPr>
        <w:t>-</w:t>
      </w:r>
      <w:r w:rsidRPr="00BD12AC">
        <w:rPr>
          <w:lang w:val="en-CA"/>
        </w:rPr>
        <w:t>in the local environment</w:t>
      </w:r>
    </w:p>
    <w:p w:rsidR="00BD12AC" w:rsidRPr="00DB26FB" w:rsidRDefault="00BD12AC" w:rsidP="00DB26FB">
      <w:pPr>
        <w:pStyle w:val="ListParagraph"/>
        <w:numPr>
          <w:ilvl w:val="0"/>
          <w:numId w:val="12"/>
        </w:numPr>
        <w:spacing w:after="0" w:line="240" w:lineRule="auto"/>
        <w:rPr>
          <w:lang w:val="en-CA"/>
        </w:rPr>
      </w:pPr>
      <w:r w:rsidRPr="00DB26FB">
        <w:rPr>
          <w:lang w:val="en-CA"/>
        </w:rPr>
        <w:t>the knowledge of local First Peoples</w:t>
      </w:r>
    </w:p>
    <w:p w:rsidR="00BD12AC" w:rsidRPr="00DB26FB" w:rsidRDefault="00BD12AC" w:rsidP="00DB26FB">
      <w:pPr>
        <w:pStyle w:val="ListParagraph"/>
        <w:numPr>
          <w:ilvl w:val="0"/>
          <w:numId w:val="12"/>
        </w:numPr>
        <w:spacing w:after="0" w:line="240" w:lineRule="auto"/>
        <w:rPr>
          <w:lang w:val="en-CA"/>
        </w:rPr>
      </w:pPr>
      <w:r w:rsidRPr="00DB26FB">
        <w:rPr>
          <w:lang w:val="en-CA"/>
        </w:rPr>
        <w:t>the interconnection between living and non-living things in the local environment; our shared responsibility to care for the local environment (i.e., stewardship); information shared from the local First Peoples community and Elders </w:t>
      </w:r>
    </w:p>
    <w:p w:rsidR="00BD12AC" w:rsidRPr="00721AD6" w:rsidRDefault="00DB26FB" w:rsidP="00DB26FB">
      <w:pPr>
        <w:pStyle w:val="ListParagraph"/>
        <w:spacing w:after="0" w:line="240" w:lineRule="auto"/>
        <w:ind w:left="360"/>
        <w:rPr>
          <w:lang w:val="en-CA"/>
        </w:rPr>
      </w:pPr>
      <w:r>
        <w:rPr>
          <w:lang w:val="en-CA"/>
        </w:rPr>
        <w:t>-</w:t>
      </w:r>
      <w:r w:rsidR="00BD12AC" w:rsidRPr="00721AD6">
        <w:rPr>
          <w:lang w:val="en-CA"/>
        </w:rPr>
        <w:t>of ecosystems</w:t>
      </w:r>
    </w:p>
    <w:p w:rsidR="00BD12AC" w:rsidRPr="00BD12AC" w:rsidRDefault="00BD12AC" w:rsidP="00DB26FB">
      <w:pPr>
        <w:numPr>
          <w:ilvl w:val="0"/>
          <w:numId w:val="7"/>
        </w:numPr>
        <w:spacing w:after="0" w:line="240" w:lineRule="auto"/>
        <w:rPr>
          <w:lang w:val="en-CA"/>
        </w:rPr>
      </w:pPr>
      <w:r w:rsidRPr="00BD12AC">
        <w:rPr>
          <w:lang w:val="en-CA"/>
        </w:rPr>
        <w:t>population: all the members of the same type of living thing (species) in an area</w:t>
      </w:r>
    </w:p>
    <w:p w:rsidR="00BD12AC" w:rsidRPr="00BD12AC" w:rsidRDefault="00BD12AC" w:rsidP="00DB26FB">
      <w:pPr>
        <w:numPr>
          <w:ilvl w:val="0"/>
          <w:numId w:val="7"/>
        </w:numPr>
        <w:spacing w:after="0" w:line="240" w:lineRule="auto"/>
        <w:rPr>
          <w:lang w:val="en-CA"/>
        </w:rPr>
      </w:pPr>
      <w:r w:rsidRPr="00BD12AC">
        <w:rPr>
          <w:lang w:val="en-CA"/>
        </w:rPr>
        <w:t>communities: different populations in an area living together</w:t>
      </w:r>
    </w:p>
    <w:p w:rsidR="00BD12AC" w:rsidRPr="00721AD6" w:rsidRDefault="00BD12AC" w:rsidP="00DB26FB">
      <w:pPr>
        <w:pStyle w:val="ListParagraph"/>
        <w:numPr>
          <w:ilvl w:val="0"/>
          <w:numId w:val="9"/>
        </w:numPr>
        <w:spacing w:after="0" w:line="240" w:lineRule="auto"/>
        <w:rPr>
          <w:lang w:val="en-CA"/>
        </w:rPr>
      </w:pPr>
      <w:r w:rsidRPr="00721AD6">
        <w:rPr>
          <w:lang w:val="en-CA"/>
        </w:rPr>
        <w:t>energy is needed for life</w:t>
      </w:r>
    </w:p>
    <w:p w:rsidR="00BD12AC" w:rsidRPr="00BD12AC" w:rsidRDefault="00BD12AC" w:rsidP="00DB26FB">
      <w:pPr>
        <w:numPr>
          <w:ilvl w:val="0"/>
          <w:numId w:val="8"/>
        </w:numPr>
        <w:spacing w:after="0" w:line="240" w:lineRule="auto"/>
        <w:rPr>
          <w:lang w:val="en-CA"/>
        </w:rPr>
      </w:pPr>
      <w:r w:rsidRPr="00BD12AC">
        <w:rPr>
          <w:lang w:val="en-CA"/>
        </w:rPr>
        <w:t>producers (plants), consumers (animals), and decomposers (bacteria and fungi) respond to their environment in energy pyramids (flow of energy in the community from the sun)</w:t>
      </w:r>
    </w:p>
    <w:p w:rsidR="00BD12AC" w:rsidRPr="00BD12AC" w:rsidRDefault="00BD12AC" w:rsidP="00DB26FB">
      <w:pPr>
        <w:numPr>
          <w:ilvl w:val="0"/>
          <w:numId w:val="8"/>
        </w:numPr>
        <w:spacing w:after="0" w:line="240" w:lineRule="auto"/>
        <w:rPr>
          <w:lang w:val="en-CA"/>
        </w:rPr>
      </w:pPr>
      <w:r w:rsidRPr="00BD12AC">
        <w:rPr>
          <w:lang w:val="en-CA"/>
        </w:rPr>
        <w:t>food chains: the flow of food energy from one organism to another (e.g., grass to rabbit to lynx)</w:t>
      </w:r>
    </w:p>
    <w:p w:rsidR="00BD12AC" w:rsidRPr="00BD12AC" w:rsidRDefault="00BD12AC" w:rsidP="00DB26FB">
      <w:pPr>
        <w:numPr>
          <w:ilvl w:val="0"/>
          <w:numId w:val="8"/>
        </w:numPr>
        <w:spacing w:after="0" w:line="240" w:lineRule="auto"/>
        <w:rPr>
          <w:lang w:val="en-CA"/>
        </w:rPr>
      </w:pPr>
      <w:r w:rsidRPr="00BD12AC">
        <w:rPr>
          <w:lang w:val="en-CA"/>
        </w:rPr>
        <w:t>food webs: interconnecting food chains (e.g., a rabbit may be eaten by a lynx or a wolf)</w:t>
      </w:r>
    </w:p>
    <w:p w:rsidR="005B12A2" w:rsidRDefault="005B12A2" w:rsidP="005B12A2">
      <w:pPr>
        <w:rPr>
          <w:b/>
          <w:u w:val="single"/>
        </w:rPr>
      </w:pPr>
    </w:p>
    <w:p w:rsidR="005B12A2" w:rsidRDefault="005B12A2" w:rsidP="005B12A2">
      <w:pPr>
        <w:rPr>
          <w:noProof/>
        </w:rPr>
      </w:pPr>
      <w:r w:rsidRPr="005B12A2">
        <w:rPr>
          <w:b/>
          <w:u w:val="single"/>
        </w:rPr>
        <w:t xml:space="preserve">Grade </w:t>
      </w:r>
      <w:r>
        <w:rPr>
          <w:b/>
          <w:u w:val="single"/>
        </w:rPr>
        <w:t>4</w:t>
      </w:r>
      <w:r w:rsidRPr="005B12A2">
        <w:rPr>
          <w:b/>
          <w:u w:val="single"/>
        </w:rPr>
        <w:t xml:space="preserve"> Learning Standards (From </w:t>
      </w:r>
      <w:proofErr w:type="spellStart"/>
      <w:r w:rsidRPr="005B12A2">
        <w:rPr>
          <w:b/>
          <w:u w:val="single"/>
        </w:rPr>
        <w:t>BCEd</w:t>
      </w:r>
      <w:proofErr w:type="spellEnd"/>
      <w:r w:rsidRPr="005B12A2">
        <w:rPr>
          <w:b/>
          <w:u w:val="single"/>
        </w:rPr>
        <w:t xml:space="preserve"> Curriculum)</w:t>
      </w:r>
      <w:r w:rsidRPr="006D5B71">
        <w:rPr>
          <w:noProof/>
        </w:rPr>
        <w:t xml:space="preserve"> </w:t>
      </w:r>
    </w:p>
    <w:p w:rsidR="005B12A2" w:rsidRDefault="005B12A2" w:rsidP="005B12A2">
      <w:pPr>
        <w:pStyle w:val="ListParagraph"/>
        <w:numPr>
          <w:ilvl w:val="0"/>
          <w:numId w:val="9"/>
        </w:numPr>
        <w:spacing w:after="0" w:line="240" w:lineRule="auto"/>
        <w:rPr>
          <w:noProof/>
        </w:rPr>
      </w:pPr>
      <w:r>
        <w:rPr>
          <w:noProof/>
        </w:rPr>
        <w:t>biomes</w:t>
      </w:r>
    </w:p>
    <w:p w:rsidR="005B12A2" w:rsidRDefault="005B12A2" w:rsidP="005B12A2">
      <w:pPr>
        <w:pStyle w:val="ListParagraph"/>
        <w:numPr>
          <w:ilvl w:val="0"/>
          <w:numId w:val="14"/>
        </w:numPr>
        <w:spacing w:after="0" w:line="240" w:lineRule="auto"/>
        <w:rPr>
          <w:noProof/>
        </w:rPr>
      </w:pPr>
      <w:r>
        <w:rPr>
          <w:noProof/>
        </w:rPr>
        <w:t>biomes are regions grouped by similar temperature and precipitation (e.g., climate: long-term weather patterns)</w:t>
      </w:r>
    </w:p>
    <w:p w:rsidR="005B12A2" w:rsidRDefault="005B12A2" w:rsidP="005B12A2">
      <w:pPr>
        <w:pStyle w:val="ListParagraph"/>
        <w:numPr>
          <w:ilvl w:val="0"/>
          <w:numId w:val="14"/>
        </w:numPr>
        <w:spacing w:after="0" w:line="240" w:lineRule="auto"/>
        <w:rPr>
          <w:noProof/>
        </w:rPr>
      </w:pPr>
      <w:r>
        <w:rPr>
          <w:noProof/>
        </w:rPr>
        <w:t>terrestrial biomes</w:t>
      </w:r>
    </w:p>
    <w:p w:rsidR="005B12A2" w:rsidRDefault="005B12A2" w:rsidP="005B12A2">
      <w:pPr>
        <w:pStyle w:val="ListParagraph"/>
        <w:numPr>
          <w:ilvl w:val="0"/>
          <w:numId w:val="14"/>
        </w:numPr>
        <w:spacing w:after="0" w:line="240" w:lineRule="auto"/>
        <w:rPr>
          <w:noProof/>
        </w:rPr>
      </w:pPr>
      <w:r>
        <w:rPr>
          <w:noProof/>
        </w:rPr>
        <w:t>aquatic/marine biomes</w:t>
      </w:r>
    </w:p>
    <w:p w:rsidR="005B12A2" w:rsidRDefault="005B12A2" w:rsidP="005B12A2">
      <w:pPr>
        <w:spacing w:after="0" w:line="240" w:lineRule="auto"/>
        <w:rPr>
          <w:noProof/>
        </w:rPr>
      </w:pPr>
      <w:r>
        <w:rPr>
          <w:noProof/>
        </w:rPr>
        <w:t xml:space="preserve"> -as large regions with similar environmental features</w:t>
      </w:r>
    </w:p>
    <w:p w:rsidR="005B12A2" w:rsidRDefault="005B12A2" w:rsidP="005B12A2">
      <w:pPr>
        <w:spacing w:after="0" w:line="240" w:lineRule="auto"/>
        <w:rPr>
          <w:noProof/>
        </w:rPr>
      </w:pPr>
    </w:p>
    <w:p w:rsidR="005B12A2" w:rsidRDefault="005B12A2" w:rsidP="005B12A2">
      <w:pPr>
        <w:spacing w:after="0" w:line="240" w:lineRule="auto"/>
        <w:rPr>
          <w:noProof/>
        </w:rPr>
      </w:pPr>
      <w:r>
        <w:rPr>
          <w:noProof/>
        </w:rPr>
        <w:t>*senses for plants and animals are also part of biology for Gr 4’s, but not covered in this hand-out.</w:t>
      </w:r>
    </w:p>
    <w:p w:rsidR="005B12A2" w:rsidRDefault="005B12A2" w:rsidP="005B12A2">
      <w:pPr>
        <w:spacing w:after="0" w:line="240" w:lineRule="auto"/>
        <w:rPr>
          <w:noProof/>
        </w:rPr>
      </w:pPr>
    </w:p>
    <w:p w:rsidR="00741D0B" w:rsidRDefault="00741D0B" w:rsidP="00741D0B">
      <w:pPr>
        <w:rPr>
          <w:b/>
          <w:u w:val="single"/>
        </w:rPr>
      </w:pPr>
      <w:r w:rsidRPr="0062029E">
        <w:rPr>
          <w:b/>
          <w:u w:val="single"/>
        </w:rPr>
        <w:t xml:space="preserve">WHAT DO </w:t>
      </w:r>
      <w:proofErr w:type="gramStart"/>
      <w:r w:rsidRPr="0062029E">
        <w:rPr>
          <w:b/>
          <w:u w:val="single"/>
        </w:rPr>
        <w:t xml:space="preserve">Grade </w:t>
      </w:r>
      <w:r w:rsidR="00E43461">
        <w:rPr>
          <w:b/>
          <w:u w:val="single"/>
        </w:rPr>
        <w:t xml:space="preserve"> </w:t>
      </w:r>
      <w:r w:rsidR="00DB26FB">
        <w:rPr>
          <w:b/>
          <w:u w:val="single"/>
        </w:rPr>
        <w:t>3’s</w:t>
      </w:r>
      <w:proofErr w:type="gramEnd"/>
      <w:r w:rsidR="00DB26FB">
        <w:rPr>
          <w:b/>
          <w:u w:val="single"/>
        </w:rPr>
        <w:t xml:space="preserve"> and 4</w:t>
      </w:r>
      <w:r w:rsidRPr="0062029E">
        <w:rPr>
          <w:b/>
          <w:u w:val="single"/>
        </w:rPr>
        <w:t xml:space="preserve">’s need to know about </w:t>
      </w:r>
      <w:r w:rsidR="00BD12AC">
        <w:rPr>
          <w:b/>
          <w:u w:val="single"/>
        </w:rPr>
        <w:t>living things</w:t>
      </w:r>
      <w:r w:rsidR="00E43461">
        <w:rPr>
          <w:b/>
          <w:u w:val="single"/>
        </w:rPr>
        <w:t xml:space="preserve"> </w:t>
      </w:r>
      <w:r w:rsidRPr="0062029E">
        <w:rPr>
          <w:b/>
          <w:u w:val="single"/>
        </w:rPr>
        <w:t>?</w:t>
      </w:r>
    </w:p>
    <w:p w:rsidR="00741D0B" w:rsidRDefault="00741D0B" w:rsidP="00741D0B">
      <w:pPr>
        <w:rPr>
          <w:b/>
          <w:u w:val="single"/>
        </w:rPr>
      </w:pPr>
    </w:p>
    <w:p w:rsidR="00741D0B" w:rsidRPr="001E7465" w:rsidRDefault="00741D0B" w:rsidP="00741D0B">
      <w:pPr>
        <w:spacing w:line="240" w:lineRule="auto"/>
        <w:rPr>
          <w:b/>
          <w:u w:val="single"/>
        </w:rPr>
      </w:pPr>
      <w:r>
        <w:rPr>
          <w:b/>
          <w:u w:val="single"/>
        </w:rPr>
        <w:t>CURRICULAR COMPETENCIES</w:t>
      </w:r>
    </w:p>
    <w:p w:rsidR="00741D0B" w:rsidRPr="0086546F" w:rsidRDefault="00741D0B" w:rsidP="00741D0B">
      <w:pPr>
        <w:pStyle w:val="TableHeader"/>
        <w:rPr>
          <w:szCs w:val="22"/>
        </w:rPr>
      </w:pPr>
      <w:r w:rsidRPr="0086546F">
        <w:rPr>
          <w:rFonts w:cs="Calibri"/>
        </w:rPr>
        <w:t>Questioning and predicting</w:t>
      </w:r>
    </w:p>
    <w:p w:rsidR="00741D0B" w:rsidRPr="00BB3A5F" w:rsidRDefault="00741D0B" w:rsidP="00741D0B">
      <w:pPr>
        <w:pStyle w:val="TableHeader"/>
        <w:rPr>
          <w:szCs w:val="22"/>
        </w:rPr>
      </w:pPr>
      <w:r w:rsidRPr="006C4D48">
        <w:rPr>
          <w:rFonts w:cs="Calibri"/>
        </w:rPr>
        <w:t>Planning and conducting</w:t>
      </w:r>
    </w:p>
    <w:p w:rsidR="00741D0B" w:rsidRDefault="00741D0B" w:rsidP="00741D0B">
      <w:pPr>
        <w:pStyle w:val="TableHeader"/>
        <w:rPr>
          <w:rFonts w:cs="Calibri"/>
        </w:rPr>
      </w:pPr>
      <w:r w:rsidRPr="006C4D48">
        <w:rPr>
          <w:rFonts w:cs="Calibri"/>
        </w:rPr>
        <w:t>Processing and analyzing data and information</w:t>
      </w:r>
    </w:p>
    <w:p w:rsidR="00741D0B" w:rsidRPr="00C052E3" w:rsidRDefault="00741D0B" w:rsidP="00741D0B">
      <w:pPr>
        <w:pStyle w:val="TableHeader"/>
        <w:rPr>
          <w:szCs w:val="22"/>
        </w:rPr>
      </w:pPr>
      <w:r>
        <w:rPr>
          <w:szCs w:val="22"/>
        </w:rPr>
        <w:t>Evaluating</w:t>
      </w:r>
    </w:p>
    <w:p w:rsidR="00741D0B" w:rsidRPr="00C052E3" w:rsidRDefault="00741D0B" w:rsidP="00741D0B">
      <w:pPr>
        <w:pStyle w:val="TableHeader"/>
        <w:rPr>
          <w:szCs w:val="22"/>
        </w:rPr>
      </w:pPr>
      <w:r>
        <w:rPr>
          <w:szCs w:val="22"/>
        </w:rPr>
        <w:t>Applying and innovating</w:t>
      </w:r>
    </w:p>
    <w:p w:rsidR="00741D0B" w:rsidRPr="00BB3A5F" w:rsidRDefault="00741D0B" w:rsidP="00741D0B">
      <w:pPr>
        <w:pStyle w:val="TableHeader"/>
        <w:rPr>
          <w:szCs w:val="22"/>
        </w:rPr>
      </w:pPr>
      <w:r w:rsidRPr="00C052E3">
        <w:rPr>
          <w:szCs w:val="22"/>
        </w:rPr>
        <w:t>Communicating</w:t>
      </w:r>
    </w:p>
    <w:p w:rsidR="00741D0B" w:rsidRDefault="00741D0B" w:rsidP="00741D0B">
      <w:pPr>
        <w:rPr>
          <w:b/>
          <w:u w:val="single"/>
        </w:rPr>
      </w:pPr>
    </w:p>
    <w:p w:rsidR="00741D0B" w:rsidRDefault="00741D0B" w:rsidP="00741D0B">
      <w:pPr>
        <w:rPr>
          <w:b/>
          <w:u w:val="single"/>
        </w:rPr>
      </w:pPr>
      <w:r w:rsidRPr="0062029E">
        <w:rPr>
          <w:b/>
          <w:u w:val="single"/>
        </w:rPr>
        <w:t>WHY IS IT IMPORTANT?</w:t>
      </w:r>
    </w:p>
    <w:p w:rsidR="00741D0B" w:rsidRDefault="00741D0B" w:rsidP="00741D0B">
      <w:pPr>
        <w:rPr>
          <w:b/>
          <w:u w:val="single"/>
        </w:rPr>
      </w:pPr>
      <w:r w:rsidRPr="00862B8F">
        <w:rPr>
          <w:b/>
          <w:u w:val="single"/>
        </w:rPr>
        <w:lastRenderedPageBreak/>
        <w:t>KEY VOCABULARY</w:t>
      </w:r>
      <w:r>
        <w:rPr>
          <w:b/>
          <w:u w:val="single"/>
        </w:rPr>
        <w:t xml:space="preserve"> </w:t>
      </w:r>
      <w:r w:rsidRPr="00602FC2">
        <w:rPr>
          <w:b/>
          <w:highlight w:val="yellow"/>
          <w:u w:val="single"/>
        </w:rPr>
        <w:t>(include definitions)</w:t>
      </w:r>
    </w:p>
    <w:p w:rsidR="00741D0B" w:rsidRDefault="00741D0B" w:rsidP="00741D0B">
      <w:pPr>
        <w:rPr>
          <w:b/>
          <w:u w:val="single"/>
        </w:rPr>
      </w:pPr>
      <w:r w:rsidRPr="00862B8F">
        <w:rPr>
          <w:b/>
          <w:u w:val="single"/>
        </w:rPr>
        <w:t xml:space="preserve">SOME </w:t>
      </w:r>
      <w:r>
        <w:rPr>
          <w:b/>
          <w:u w:val="single"/>
        </w:rPr>
        <w:t xml:space="preserve">INQUIRY </w:t>
      </w:r>
      <w:r w:rsidRPr="00862B8F">
        <w:rPr>
          <w:b/>
          <w:u w:val="single"/>
        </w:rPr>
        <w:t>QUESTIONS</w:t>
      </w:r>
    </w:p>
    <w:p w:rsidR="00741D0B" w:rsidRDefault="00741D0B" w:rsidP="00741D0B">
      <w:pPr>
        <w:rPr>
          <w:b/>
          <w:u w:val="single"/>
        </w:rPr>
      </w:pPr>
      <w:r w:rsidRPr="00862B8F">
        <w:rPr>
          <w:b/>
          <w:u w:val="single"/>
        </w:rPr>
        <w:t xml:space="preserve">SUGGESTED </w:t>
      </w:r>
      <w:r>
        <w:rPr>
          <w:b/>
          <w:u w:val="single"/>
        </w:rPr>
        <w:t>PROVOCATIONS/ACTIVITIES/EXPERIMENTS</w:t>
      </w:r>
    </w:p>
    <w:p w:rsidR="00741D0B" w:rsidRDefault="00741D0B" w:rsidP="00741D0B">
      <w:pPr>
        <w:rPr>
          <w:b/>
          <w:u w:val="single"/>
        </w:rPr>
      </w:pPr>
      <w:r w:rsidRPr="00862B8F">
        <w:rPr>
          <w:b/>
          <w:u w:val="single"/>
        </w:rPr>
        <w:t>C</w:t>
      </w:r>
      <w:r>
        <w:rPr>
          <w:b/>
          <w:u w:val="single"/>
        </w:rPr>
        <w:t>ROSS-C</w:t>
      </w:r>
      <w:r w:rsidRPr="00862B8F">
        <w:rPr>
          <w:b/>
          <w:u w:val="single"/>
        </w:rPr>
        <w:t>URRICULAR CONNECTIONS</w:t>
      </w:r>
    </w:p>
    <w:p w:rsidR="00C11B2E" w:rsidRDefault="00741D0B" w:rsidP="00C11B2E">
      <w:pPr>
        <w:rPr>
          <w:b/>
          <w:u w:val="single"/>
        </w:rPr>
      </w:pPr>
      <w:r w:rsidRPr="00862B8F">
        <w:rPr>
          <w:b/>
          <w:u w:val="single"/>
        </w:rPr>
        <w:t>INDIGENOUS PERSPECTIVES</w:t>
      </w:r>
    </w:p>
    <w:p w:rsidR="00C11B2E" w:rsidRDefault="005B12A2" w:rsidP="00C11B2E">
      <w:pPr>
        <w:rPr>
          <w:b/>
          <w:u w:val="single"/>
        </w:rPr>
      </w:pPr>
      <w:r w:rsidRPr="00C11B2E">
        <w:rPr>
          <w:rFonts w:eastAsiaTheme="minorEastAsia" w:cstheme="minorHAnsi"/>
          <w:color w:val="404040" w:themeColor="text1" w:themeTint="BF"/>
          <w:kern w:val="24"/>
          <w:lang w:val="en-CA" w:eastAsia="en-CA"/>
        </w:rPr>
        <w:t>PLACE is important.  We live in a wonderful province, in a rich biome (temperate coniferous rainforest) with great diversity.</w:t>
      </w:r>
    </w:p>
    <w:p w:rsidR="005B12A2" w:rsidRPr="00C11B2E" w:rsidRDefault="005B12A2" w:rsidP="00C11B2E">
      <w:pPr>
        <w:rPr>
          <w:b/>
          <w:u w:val="single"/>
        </w:rPr>
      </w:pPr>
      <w:r w:rsidRPr="00C11B2E">
        <w:rPr>
          <w:rFonts w:eastAsiaTheme="minorEastAsia" w:cstheme="minorHAnsi"/>
          <w:color w:val="404040" w:themeColor="text1" w:themeTint="BF"/>
          <w:kern w:val="24"/>
          <w:lang w:eastAsia="en-CA"/>
        </w:rPr>
        <w:t>The range of habitats in British Columbia includes forests, grasslands, meadows, wetlands, rivers, and intertidal and sub-tidal zones. According to BC Environment figures, these habitats support:</w:t>
      </w:r>
    </w:p>
    <w:p w:rsidR="005B12A2" w:rsidRPr="00C11B2E" w:rsidRDefault="005B12A2" w:rsidP="00C11B2E">
      <w:pPr>
        <w:spacing w:after="0" w:line="240" w:lineRule="auto"/>
        <w:ind w:left="907"/>
        <w:contextualSpacing/>
        <w:textAlignment w:val="baseline"/>
        <w:rPr>
          <w:rFonts w:eastAsia="Times New Roman" w:cstheme="minorHAnsi"/>
          <w:color w:val="90C226"/>
          <w:lang w:val="en-CA" w:eastAsia="en-CA"/>
        </w:rPr>
      </w:pPr>
      <w:r w:rsidRPr="00C11B2E">
        <w:rPr>
          <w:rFonts w:eastAsiaTheme="minorEastAsia" w:cstheme="minorHAnsi"/>
          <w:color w:val="404040" w:themeColor="text1" w:themeTint="BF"/>
          <w:kern w:val="24"/>
          <w:lang w:eastAsia="en-CA"/>
        </w:rPr>
        <w:t>143 species of mammals,</w:t>
      </w:r>
    </w:p>
    <w:p w:rsidR="005B12A2" w:rsidRPr="00C11B2E" w:rsidRDefault="005B12A2" w:rsidP="00C11B2E">
      <w:pPr>
        <w:spacing w:after="0" w:line="240" w:lineRule="auto"/>
        <w:ind w:left="907"/>
        <w:contextualSpacing/>
        <w:textAlignment w:val="baseline"/>
        <w:rPr>
          <w:rFonts w:eastAsia="Times New Roman" w:cstheme="minorHAnsi"/>
          <w:color w:val="90C226"/>
          <w:lang w:val="en-CA" w:eastAsia="en-CA"/>
        </w:rPr>
      </w:pPr>
      <w:r w:rsidRPr="00C11B2E">
        <w:rPr>
          <w:rFonts w:eastAsiaTheme="minorEastAsia" w:cstheme="minorHAnsi"/>
          <w:color w:val="404040" w:themeColor="text1" w:themeTint="BF"/>
          <w:kern w:val="24"/>
          <w:lang w:eastAsia="en-CA"/>
        </w:rPr>
        <w:t>454 bird species</w:t>
      </w:r>
    </w:p>
    <w:p w:rsidR="005B12A2" w:rsidRPr="00C11B2E" w:rsidRDefault="005B12A2" w:rsidP="00C11B2E">
      <w:pPr>
        <w:spacing w:after="0" w:line="240" w:lineRule="auto"/>
        <w:ind w:left="907"/>
        <w:contextualSpacing/>
        <w:textAlignment w:val="baseline"/>
        <w:rPr>
          <w:rFonts w:eastAsia="Times New Roman" w:cstheme="minorHAnsi"/>
          <w:color w:val="90C226"/>
          <w:lang w:val="en-CA" w:eastAsia="en-CA"/>
        </w:rPr>
      </w:pPr>
      <w:r w:rsidRPr="00C11B2E">
        <w:rPr>
          <w:rFonts w:eastAsiaTheme="minorEastAsia" w:cstheme="minorHAnsi"/>
          <w:color w:val="404040" w:themeColor="text1" w:themeTint="BF"/>
          <w:kern w:val="24"/>
          <w:lang w:eastAsia="en-CA"/>
        </w:rPr>
        <w:t>20 amphibian species,</w:t>
      </w:r>
    </w:p>
    <w:p w:rsidR="005B12A2" w:rsidRPr="00C11B2E" w:rsidRDefault="005B12A2" w:rsidP="00C11B2E">
      <w:pPr>
        <w:spacing w:after="0" w:line="240" w:lineRule="auto"/>
        <w:ind w:left="907"/>
        <w:contextualSpacing/>
        <w:textAlignment w:val="baseline"/>
        <w:rPr>
          <w:rFonts w:eastAsia="Times New Roman" w:cstheme="minorHAnsi"/>
          <w:color w:val="90C226"/>
          <w:lang w:val="en-CA" w:eastAsia="en-CA"/>
        </w:rPr>
      </w:pPr>
      <w:r w:rsidRPr="00C11B2E">
        <w:rPr>
          <w:rFonts w:eastAsiaTheme="minorEastAsia" w:cstheme="minorHAnsi"/>
          <w:color w:val="404040" w:themeColor="text1" w:themeTint="BF"/>
          <w:kern w:val="24"/>
          <w:lang w:eastAsia="en-CA"/>
        </w:rPr>
        <w:t>19 reptile species</w:t>
      </w:r>
    </w:p>
    <w:p w:rsidR="00C11B2E" w:rsidRPr="00C11B2E" w:rsidRDefault="00C11B2E" w:rsidP="00C11B2E">
      <w:pPr>
        <w:spacing w:after="0" w:line="240" w:lineRule="auto"/>
        <w:ind w:left="907"/>
        <w:contextualSpacing/>
        <w:textAlignment w:val="baseline"/>
        <w:rPr>
          <w:rFonts w:eastAsiaTheme="minorEastAsia" w:cstheme="minorHAnsi"/>
          <w:color w:val="404040" w:themeColor="text1" w:themeTint="BF"/>
          <w:kern w:val="24"/>
          <w:lang w:eastAsia="en-CA"/>
        </w:rPr>
      </w:pPr>
      <w:r>
        <w:rPr>
          <w:rFonts w:eastAsiaTheme="minorEastAsia" w:cstheme="minorHAnsi"/>
          <w:color w:val="404040" w:themeColor="text1" w:themeTint="BF"/>
          <w:kern w:val="24"/>
          <w:lang w:eastAsia="en-CA"/>
        </w:rPr>
        <w:t>450 fish species</w:t>
      </w:r>
    </w:p>
    <w:p w:rsidR="005B12A2" w:rsidRDefault="005B12A2" w:rsidP="00741D0B">
      <w:pPr>
        <w:rPr>
          <w:b/>
          <w:u w:val="single"/>
        </w:rPr>
      </w:pPr>
    </w:p>
    <w:p w:rsidR="00741D0B" w:rsidRDefault="00741D0B" w:rsidP="00741D0B">
      <w:pPr>
        <w:rPr>
          <w:b/>
          <w:u w:val="single"/>
        </w:rPr>
      </w:pPr>
      <w:r>
        <w:rPr>
          <w:b/>
          <w:u w:val="single"/>
        </w:rPr>
        <w:t>RESOURCES</w:t>
      </w:r>
    </w:p>
    <w:p w:rsidR="00741D0B" w:rsidRPr="0062029E" w:rsidRDefault="00741D0B" w:rsidP="00741D0B">
      <w:pPr>
        <w:rPr>
          <w:b/>
          <w:u w:val="single"/>
        </w:rPr>
      </w:pPr>
    </w:p>
    <w:p w:rsidR="00741D0B" w:rsidRDefault="00C11B2E" w:rsidP="00294549">
      <w:r>
        <w:t xml:space="preserve">Science world has a number of activities: </w:t>
      </w:r>
      <w:hyperlink r:id="rId5" w:history="1">
        <w:r w:rsidRPr="008C0B41">
          <w:rPr>
            <w:rStyle w:val="Hyperlink"/>
          </w:rPr>
          <w:t>https://www.ceh.ac.uk/our-science/science-issues/freshwater-ecology</w:t>
        </w:r>
      </w:hyperlink>
    </w:p>
    <w:p w:rsidR="00C11B2E" w:rsidRDefault="00C11B2E" w:rsidP="00294549">
      <w:bookmarkStart w:id="0" w:name="_GoBack"/>
      <w:bookmarkEnd w:id="0"/>
    </w:p>
    <w:sectPr w:rsidR="00C11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4C9B"/>
    <w:multiLevelType w:val="hybridMultilevel"/>
    <w:tmpl w:val="39189522"/>
    <w:lvl w:ilvl="0" w:tplc="B220066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7486AF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95CFF5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F7017C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A6BCD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01E4D2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A40419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0E00E5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8E455A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C0E2F57"/>
    <w:multiLevelType w:val="multilevel"/>
    <w:tmpl w:val="C1E6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1E274A"/>
    <w:multiLevelType w:val="hybridMultilevel"/>
    <w:tmpl w:val="64F2363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681EBA"/>
    <w:multiLevelType w:val="hybridMultilevel"/>
    <w:tmpl w:val="E250DA4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6571E2"/>
    <w:multiLevelType w:val="hybridMultilevel"/>
    <w:tmpl w:val="98DA896E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191EB8"/>
    <w:multiLevelType w:val="hybridMultilevel"/>
    <w:tmpl w:val="61D22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753225"/>
    <w:multiLevelType w:val="hybridMultilevel"/>
    <w:tmpl w:val="CAF0F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2D1759"/>
    <w:multiLevelType w:val="hybridMultilevel"/>
    <w:tmpl w:val="B9CA189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EA2FD8"/>
    <w:multiLevelType w:val="hybridMultilevel"/>
    <w:tmpl w:val="57048C4E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011EF5"/>
    <w:multiLevelType w:val="hybridMultilevel"/>
    <w:tmpl w:val="C9205F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35377"/>
    <w:multiLevelType w:val="hybridMultilevel"/>
    <w:tmpl w:val="E07A3260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8811AE"/>
    <w:multiLevelType w:val="multilevel"/>
    <w:tmpl w:val="CD36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0353FF"/>
    <w:multiLevelType w:val="hybridMultilevel"/>
    <w:tmpl w:val="69069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CF30CA"/>
    <w:multiLevelType w:val="multilevel"/>
    <w:tmpl w:val="F0FC7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11"/>
  </w:num>
  <w:num w:numId="8">
    <w:abstractNumId w:val="13"/>
  </w:num>
  <w:num w:numId="9">
    <w:abstractNumId w:val="10"/>
  </w:num>
  <w:num w:numId="10">
    <w:abstractNumId w:val="4"/>
  </w:num>
  <w:num w:numId="11">
    <w:abstractNumId w:val="8"/>
  </w:num>
  <w:num w:numId="12">
    <w:abstractNumId w:val="3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49"/>
    <w:rsid w:val="001E5983"/>
    <w:rsid w:val="00294549"/>
    <w:rsid w:val="00352913"/>
    <w:rsid w:val="005A5025"/>
    <w:rsid w:val="005B12A2"/>
    <w:rsid w:val="00721AD6"/>
    <w:rsid w:val="00741D0B"/>
    <w:rsid w:val="00770983"/>
    <w:rsid w:val="00BD12AC"/>
    <w:rsid w:val="00C11B2E"/>
    <w:rsid w:val="00D77982"/>
    <w:rsid w:val="00DB26FB"/>
    <w:rsid w:val="00E4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2771A1-8692-4BB9-944C-957E17EA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982"/>
    <w:pPr>
      <w:ind w:left="720"/>
      <w:contextualSpacing/>
    </w:pPr>
  </w:style>
  <w:style w:type="paragraph" w:customStyle="1" w:styleId="TableHeader">
    <w:name w:val="Table Header"/>
    <w:basedOn w:val="Normal"/>
    <w:rsid w:val="00741D0B"/>
    <w:pPr>
      <w:spacing w:before="120" w:after="60" w:line="240" w:lineRule="auto"/>
      <w:jc w:val="both"/>
    </w:pPr>
    <w:rPr>
      <w:rFonts w:ascii="Arial" w:eastAsia="Times New Roman" w:hAnsi="Arial" w:cs="Times New Roman"/>
      <w:b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5B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C11B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51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8032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single" w:sz="36" w:space="8" w:color="6C8892"/>
                    <w:bottom w:val="none" w:sz="0" w:space="0" w:color="auto"/>
                    <w:right w:val="none" w:sz="0" w:space="0" w:color="auto"/>
                  </w:divBdr>
                  <w:divsChild>
                    <w:div w:id="7437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8789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66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single" w:sz="36" w:space="8" w:color="6C8892"/>
                    <w:bottom w:val="none" w:sz="0" w:space="0" w:color="auto"/>
                    <w:right w:val="none" w:sz="0" w:space="0" w:color="auto"/>
                  </w:divBdr>
                  <w:divsChild>
                    <w:div w:id="76133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96228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single" w:sz="36" w:space="8" w:color="6C8892"/>
                    <w:bottom w:val="none" w:sz="0" w:space="0" w:color="auto"/>
                    <w:right w:val="none" w:sz="0" w:space="0" w:color="auto"/>
                  </w:divBdr>
                  <w:divsChild>
                    <w:div w:id="179320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2625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39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single" w:sz="36" w:space="8" w:color="6C8892"/>
                    <w:bottom w:val="none" w:sz="0" w:space="0" w:color="auto"/>
                    <w:right w:val="none" w:sz="0" w:space="0" w:color="auto"/>
                  </w:divBdr>
                  <w:divsChild>
                    <w:div w:id="18482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5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3476">
          <w:marLeft w:val="0"/>
          <w:marRight w:val="0"/>
          <w:marTop w:val="90"/>
          <w:marBottom w:val="0"/>
          <w:divBdr>
            <w:top w:val="none" w:sz="0" w:space="0" w:color="auto"/>
            <w:left w:val="single" w:sz="36" w:space="8" w:color="6C8892"/>
            <w:bottom w:val="none" w:sz="0" w:space="0" w:color="auto"/>
            <w:right w:val="none" w:sz="0" w:space="0" w:color="auto"/>
          </w:divBdr>
          <w:divsChild>
            <w:div w:id="6517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5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14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1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40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3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05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1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93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3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28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691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2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12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3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1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8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32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eh.ac.uk/our-science/science-issues/freshwater-ecolog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5275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Morgan</dc:creator>
  <cp:lastModifiedBy>Donna Morgan</cp:lastModifiedBy>
  <cp:revision>5</cp:revision>
  <dcterms:created xsi:type="dcterms:W3CDTF">2018-11-10T00:04:00Z</dcterms:created>
  <dcterms:modified xsi:type="dcterms:W3CDTF">2018-11-15T22:02:00Z</dcterms:modified>
</cp:coreProperties>
</file>