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27A4" w14:textId="67FB547B" w:rsidR="004935A6" w:rsidRDefault="004935A6" w:rsidP="004935A6">
      <w:pPr>
        <w:rPr>
          <w:b/>
          <w:u w:val="single"/>
        </w:rPr>
      </w:pPr>
      <w:r>
        <w:rPr>
          <w:b/>
          <w:u w:val="single"/>
        </w:rPr>
        <w:t>GRADE 4 ENERGY SUMMARY</w:t>
      </w:r>
      <w:r w:rsidR="00932BAF">
        <w:rPr>
          <w:b/>
          <w:u w:val="single"/>
        </w:rPr>
        <w:t xml:space="preserve"> </w:t>
      </w:r>
    </w:p>
    <w:p w14:paraId="27FBA827" w14:textId="77777777" w:rsidR="004935A6" w:rsidRDefault="004935A6" w:rsidP="004935A6">
      <w:pPr>
        <w:rPr>
          <w:noProof/>
          <w:lang w:val="en-US"/>
        </w:rPr>
      </w:pPr>
      <w:r w:rsidRPr="0062029E">
        <w:rPr>
          <w:b/>
          <w:u w:val="single"/>
        </w:rPr>
        <w:t xml:space="preserve">Grade </w:t>
      </w:r>
      <w:r>
        <w:rPr>
          <w:b/>
          <w:u w:val="single"/>
        </w:rPr>
        <w:t>4</w:t>
      </w:r>
      <w:r w:rsidRPr="0062029E">
        <w:rPr>
          <w:b/>
          <w:u w:val="single"/>
        </w:rPr>
        <w:t xml:space="preserve"> Learning Standards (From </w:t>
      </w:r>
      <w:proofErr w:type="spellStart"/>
      <w:r w:rsidRPr="0062029E">
        <w:rPr>
          <w:b/>
          <w:u w:val="single"/>
        </w:rPr>
        <w:t>BCEd</w:t>
      </w:r>
      <w:proofErr w:type="spellEnd"/>
      <w:r w:rsidRPr="0062029E">
        <w:rPr>
          <w:b/>
          <w:u w:val="single"/>
        </w:rPr>
        <w:t xml:space="preserve"> Curriculum)</w:t>
      </w:r>
      <w:r w:rsidRPr="006D5B71">
        <w:rPr>
          <w:noProof/>
          <w:lang w:val="en-US"/>
        </w:rPr>
        <w:t xml:space="preserve"> </w:t>
      </w:r>
    </w:p>
    <w:p w14:paraId="7C6EB775" w14:textId="77777777" w:rsidR="004935A6" w:rsidRDefault="004935A6" w:rsidP="004935A6">
      <w:pPr>
        <w:spacing w:after="0" w:line="240" w:lineRule="auto"/>
      </w:pPr>
      <w:r>
        <w:t>Energy:</w:t>
      </w:r>
    </w:p>
    <w:p w14:paraId="3E80F4CC" w14:textId="77777777" w:rsidR="004935A6" w:rsidRDefault="004935A6" w:rsidP="004935A6">
      <w:pPr>
        <w:pStyle w:val="ListParagraph"/>
        <w:numPr>
          <w:ilvl w:val="0"/>
          <w:numId w:val="1"/>
        </w:numPr>
        <w:spacing w:after="0" w:line="240" w:lineRule="auto"/>
      </w:pPr>
      <w:r>
        <w:t>has various forms</w:t>
      </w:r>
    </w:p>
    <w:p w14:paraId="743C0229" w14:textId="77777777" w:rsidR="004935A6" w:rsidRDefault="004935A6" w:rsidP="004935A6">
      <w:pPr>
        <w:pStyle w:val="ListParagraph"/>
        <w:numPr>
          <w:ilvl w:val="0"/>
          <w:numId w:val="2"/>
        </w:numPr>
        <w:spacing w:after="0" w:line="240" w:lineRule="auto"/>
      </w:pPr>
      <w:r>
        <w:t xml:space="preserve">energy can be described in these ways: the energy of motion (kinetic), light, sound, thermal, elastic, nuclear, chemical, magnetic, gravitational, and electrical </w:t>
      </w:r>
    </w:p>
    <w:p w14:paraId="3D2BC6BF" w14:textId="77777777" w:rsidR="004935A6" w:rsidRDefault="004935A6" w:rsidP="004935A6">
      <w:pPr>
        <w:pStyle w:val="ListParagraph"/>
        <w:numPr>
          <w:ilvl w:val="0"/>
          <w:numId w:val="1"/>
        </w:numPr>
        <w:spacing w:after="0" w:line="240" w:lineRule="auto"/>
      </w:pPr>
      <w:r>
        <w:t>is conserved</w:t>
      </w:r>
    </w:p>
    <w:p w14:paraId="53745DEF" w14:textId="77777777" w:rsidR="004935A6" w:rsidRDefault="004935A6" w:rsidP="004935A6">
      <w:pPr>
        <w:pStyle w:val="ListParagraph"/>
        <w:numPr>
          <w:ilvl w:val="0"/>
          <w:numId w:val="2"/>
        </w:numPr>
        <w:spacing w:after="0" w:line="240" w:lineRule="auto"/>
      </w:pPr>
      <w:r>
        <w:t xml:space="preserve">the law of conservation of energy — energy cannot be created or destroyed but can be changed </w:t>
      </w:r>
    </w:p>
    <w:p w14:paraId="32447DC8" w14:textId="77777777" w:rsidR="004935A6" w:rsidRDefault="004935A6" w:rsidP="004935A6">
      <w:pPr>
        <w:pStyle w:val="ListParagraph"/>
        <w:numPr>
          <w:ilvl w:val="0"/>
          <w:numId w:val="1"/>
        </w:numPr>
        <w:spacing w:after="0" w:line="240" w:lineRule="auto"/>
      </w:pPr>
      <w:r>
        <w:t>devices that transform energy</w:t>
      </w:r>
    </w:p>
    <w:p w14:paraId="089A20F9" w14:textId="77777777" w:rsidR="004935A6" w:rsidRDefault="004935A6" w:rsidP="004935A6">
      <w:pPr>
        <w:pStyle w:val="ListParagraph"/>
        <w:numPr>
          <w:ilvl w:val="0"/>
          <w:numId w:val="2"/>
        </w:numPr>
        <w:spacing w:after="0" w:line="240" w:lineRule="auto"/>
      </w:pPr>
      <w:r>
        <w:t>devices that transform energy change input energy into a different output energy (e.g., glow stick [chemical to light], wind-up toy [elastic to mechanical], flashlight [electrical to light]).</w:t>
      </w:r>
    </w:p>
    <w:p w14:paraId="1BEFB698" w14:textId="77777777" w:rsidR="004935A6" w:rsidRDefault="004935A6" w:rsidP="004935A6">
      <w:pPr>
        <w:spacing w:after="0" w:line="240" w:lineRule="auto"/>
      </w:pPr>
    </w:p>
    <w:p w14:paraId="563C994B" w14:textId="77777777" w:rsidR="004935A6" w:rsidRPr="00F9539A" w:rsidRDefault="004935A6" w:rsidP="004935A6">
      <w:pPr>
        <w:spacing w:after="0" w:line="240" w:lineRule="auto"/>
      </w:pPr>
    </w:p>
    <w:p w14:paraId="6DD1B54C" w14:textId="5A70220F" w:rsidR="004935A6" w:rsidRDefault="004935A6" w:rsidP="004935A6">
      <w:pPr>
        <w:rPr>
          <w:b/>
          <w:u w:val="single"/>
        </w:rPr>
      </w:pPr>
      <w:r w:rsidRPr="0062029E">
        <w:rPr>
          <w:b/>
          <w:u w:val="single"/>
        </w:rPr>
        <w:t xml:space="preserve">WHAT DO Grade </w:t>
      </w:r>
      <w:r>
        <w:rPr>
          <w:b/>
          <w:u w:val="single"/>
        </w:rPr>
        <w:t>4</w:t>
      </w:r>
      <w:r w:rsidRPr="0062029E">
        <w:rPr>
          <w:b/>
          <w:u w:val="single"/>
        </w:rPr>
        <w:t xml:space="preserve">’s </w:t>
      </w:r>
      <w:proofErr w:type="gramStart"/>
      <w:r w:rsidRPr="0062029E">
        <w:rPr>
          <w:b/>
          <w:u w:val="single"/>
        </w:rPr>
        <w:t>need</w:t>
      </w:r>
      <w:proofErr w:type="gramEnd"/>
      <w:r w:rsidRPr="0062029E">
        <w:rPr>
          <w:b/>
          <w:u w:val="single"/>
        </w:rPr>
        <w:t xml:space="preserve"> to know about </w:t>
      </w:r>
      <w:r>
        <w:rPr>
          <w:b/>
          <w:u w:val="single"/>
        </w:rPr>
        <w:t>Energy Transformations</w:t>
      </w:r>
      <w:r w:rsidRPr="0062029E">
        <w:rPr>
          <w:b/>
          <w:u w:val="single"/>
        </w:rPr>
        <w:t>?</w:t>
      </w:r>
    </w:p>
    <w:p w14:paraId="1AD78E44" w14:textId="43997805" w:rsidR="00D97DFC" w:rsidRPr="00D97DFC" w:rsidRDefault="00D97DFC" w:rsidP="004935A6">
      <w:r>
        <w:rPr>
          <w:noProof/>
          <w:lang w:val="en-US"/>
        </w:rPr>
        <w:drawing>
          <wp:anchor distT="0" distB="0" distL="114300" distR="114300" simplePos="0" relativeHeight="251657216" behindDoc="1" locked="0" layoutInCell="1" allowOverlap="1" wp14:anchorId="38B3C1C1" wp14:editId="1F68C684">
            <wp:simplePos x="0" y="0"/>
            <wp:positionH relativeFrom="column">
              <wp:posOffset>3035300</wp:posOffset>
            </wp:positionH>
            <wp:positionV relativeFrom="paragraph">
              <wp:posOffset>8255</wp:posOffset>
            </wp:positionV>
            <wp:extent cx="2635250" cy="1579725"/>
            <wp:effectExtent l="133350" t="114300" r="146050" b="173355"/>
            <wp:wrapTight wrapText="bothSides">
              <wp:wrapPolygon edited="0">
                <wp:start x="-937" y="-1563"/>
                <wp:lineTo x="-1093" y="21626"/>
                <wp:lineTo x="-625" y="23710"/>
                <wp:lineTo x="22016" y="23710"/>
                <wp:lineTo x="22641" y="20063"/>
                <wp:lineTo x="22641" y="3127"/>
                <wp:lineTo x="22329" y="-1563"/>
                <wp:lineTo x="-937" y="-15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5250" cy="1579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D97DFC">
        <w:t>Energy can be potential or kinetic.</w:t>
      </w:r>
    </w:p>
    <w:p w14:paraId="5B7B5350" w14:textId="221CBD5E" w:rsidR="00D97DFC" w:rsidRDefault="00D97DFC" w:rsidP="00D97DFC">
      <w:pPr>
        <w:jc w:val="right"/>
        <w:rPr>
          <w:noProof/>
          <w:lang w:val="en-US"/>
        </w:rPr>
      </w:pPr>
    </w:p>
    <w:p w14:paraId="70A6F1FE" w14:textId="719E2C7C" w:rsidR="00D97DFC" w:rsidRDefault="00D97DFC" w:rsidP="004935A6">
      <w:pPr>
        <w:rPr>
          <w:noProof/>
          <w:lang w:val="en-US"/>
        </w:rPr>
      </w:pPr>
    </w:p>
    <w:p w14:paraId="52EF6E83" w14:textId="77777777" w:rsidR="00D97DFC" w:rsidRDefault="00D97DFC" w:rsidP="004935A6">
      <w:pPr>
        <w:rPr>
          <w:noProof/>
          <w:lang w:val="en-US"/>
        </w:rPr>
      </w:pPr>
    </w:p>
    <w:p w14:paraId="212529C2" w14:textId="645820ED" w:rsidR="004935A6" w:rsidRPr="00F9539A" w:rsidRDefault="004935A6" w:rsidP="004935A6">
      <w:pPr>
        <w:rPr>
          <w:rStyle w:val="CharAttribute9"/>
          <w:rFonts w:eastAsiaTheme="minorHAnsi" w:cs="Calibri"/>
          <w:sz w:val="22"/>
        </w:rPr>
      </w:pPr>
      <w:r w:rsidRPr="00F9539A">
        <w:rPr>
          <w:noProof/>
          <w:lang w:val="en-US"/>
        </w:rPr>
        <w:t xml:space="preserve"> </w:t>
      </w:r>
      <w:r w:rsidRPr="00D97DFC">
        <w:rPr>
          <w:rStyle w:val="CharAttribute9"/>
          <w:rFonts w:eastAsiaTheme="minorHAnsi" w:cs="Calibri"/>
          <w:b/>
          <w:sz w:val="22"/>
          <w:u w:val="single"/>
        </w:rPr>
        <w:t>Kinetic energy</w:t>
      </w:r>
      <w:r w:rsidRPr="00F9539A">
        <w:rPr>
          <w:rStyle w:val="CharAttribute9"/>
          <w:rFonts w:eastAsiaTheme="minorHAnsi" w:cs="Calibri"/>
          <w:sz w:val="22"/>
        </w:rPr>
        <w:t xml:space="preserve"> is the energy of motion.</w:t>
      </w:r>
      <w:r w:rsidR="00D97DFC">
        <w:rPr>
          <w:rStyle w:val="CharAttribute9"/>
          <w:rFonts w:eastAsiaTheme="minorHAnsi" w:cs="Calibri"/>
          <w:sz w:val="22"/>
        </w:rPr>
        <w:t xml:space="preserve"> Types of kinetic energy:</w:t>
      </w:r>
    </w:p>
    <w:tbl>
      <w:tblPr>
        <w:tblW w:w="0" w:type="auto"/>
        <w:shd w:val="clear" w:color="auto" w:fill="FFFFFF"/>
        <w:tblLayout w:type="fixed"/>
        <w:tblCellMar>
          <w:left w:w="0" w:type="dxa"/>
          <w:right w:w="0" w:type="dxa"/>
        </w:tblCellMar>
        <w:tblLook w:val="04A0" w:firstRow="1" w:lastRow="0" w:firstColumn="1" w:lastColumn="0" w:noHBand="0" w:noVBand="1"/>
      </w:tblPr>
      <w:tblGrid>
        <w:gridCol w:w="1821"/>
        <w:gridCol w:w="2980"/>
        <w:gridCol w:w="4799"/>
      </w:tblGrid>
      <w:tr w:rsidR="004935A6" w:rsidRPr="00ED550E" w14:paraId="5C3AE311" w14:textId="77777777" w:rsidTr="00520C41">
        <w:tc>
          <w:tcPr>
            <w:tcW w:w="1821" w:type="dxa"/>
            <w:tcBorders>
              <w:top w:val="nil"/>
              <w:left w:val="nil"/>
              <w:bottom w:val="nil"/>
              <w:right w:val="nil"/>
            </w:tcBorders>
            <w:shd w:val="clear" w:color="auto" w:fill="1B1B36"/>
            <w:noWrap/>
            <w:tcMar>
              <w:top w:w="120" w:type="dxa"/>
              <w:left w:w="120" w:type="dxa"/>
              <w:bottom w:w="120" w:type="dxa"/>
              <w:right w:w="120" w:type="dxa"/>
            </w:tcMar>
            <w:vAlign w:val="center"/>
            <w:hideMark/>
          </w:tcPr>
          <w:p w14:paraId="29BFC8C7" w14:textId="77777777" w:rsidR="004935A6" w:rsidRPr="00F9539A" w:rsidRDefault="004935A6" w:rsidP="00520C41">
            <w:pPr>
              <w:spacing w:after="0" w:line="240" w:lineRule="auto"/>
              <w:rPr>
                <w:b/>
                <w:sz w:val="28"/>
                <w:szCs w:val="28"/>
              </w:rPr>
            </w:pPr>
            <w:r>
              <w:rPr>
                <w:b/>
                <w:sz w:val="28"/>
                <w:szCs w:val="28"/>
              </w:rPr>
              <w:t>T</w:t>
            </w:r>
            <w:r w:rsidRPr="00F9539A">
              <w:rPr>
                <w:b/>
                <w:sz w:val="28"/>
                <w:szCs w:val="28"/>
              </w:rPr>
              <w:t>ype</w:t>
            </w:r>
          </w:p>
        </w:tc>
        <w:tc>
          <w:tcPr>
            <w:tcW w:w="2980" w:type="dxa"/>
            <w:tcBorders>
              <w:top w:val="nil"/>
              <w:left w:val="nil"/>
              <w:bottom w:val="nil"/>
              <w:right w:val="nil"/>
            </w:tcBorders>
            <w:shd w:val="clear" w:color="auto" w:fill="1B1B36"/>
            <w:noWrap/>
            <w:tcMar>
              <w:top w:w="120" w:type="dxa"/>
              <w:left w:w="120" w:type="dxa"/>
              <w:bottom w:w="120" w:type="dxa"/>
              <w:right w:w="120" w:type="dxa"/>
            </w:tcMar>
            <w:vAlign w:val="center"/>
            <w:hideMark/>
          </w:tcPr>
          <w:p w14:paraId="3D8630D7" w14:textId="77777777" w:rsidR="004935A6" w:rsidRPr="00F9539A" w:rsidRDefault="004935A6" w:rsidP="00520C41">
            <w:pPr>
              <w:spacing w:after="0" w:line="240" w:lineRule="auto"/>
              <w:rPr>
                <w:b/>
                <w:sz w:val="28"/>
                <w:szCs w:val="28"/>
              </w:rPr>
            </w:pPr>
            <w:r w:rsidRPr="00F9539A">
              <w:rPr>
                <w:b/>
                <w:sz w:val="28"/>
                <w:szCs w:val="28"/>
              </w:rPr>
              <w:t>motion</w:t>
            </w:r>
          </w:p>
        </w:tc>
        <w:tc>
          <w:tcPr>
            <w:tcW w:w="4799" w:type="dxa"/>
            <w:tcBorders>
              <w:top w:val="nil"/>
              <w:left w:val="nil"/>
              <w:bottom w:val="nil"/>
              <w:right w:val="nil"/>
            </w:tcBorders>
            <w:shd w:val="clear" w:color="auto" w:fill="1B1B36"/>
            <w:noWrap/>
            <w:tcMar>
              <w:top w:w="120" w:type="dxa"/>
              <w:left w:w="120" w:type="dxa"/>
              <w:bottom w:w="120" w:type="dxa"/>
              <w:right w:w="120" w:type="dxa"/>
            </w:tcMar>
            <w:vAlign w:val="center"/>
            <w:hideMark/>
          </w:tcPr>
          <w:p w14:paraId="600C8AEF" w14:textId="77777777" w:rsidR="004935A6" w:rsidRPr="00F9539A" w:rsidRDefault="004935A6" w:rsidP="00520C41">
            <w:pPr>
              <w:spacing w:after="0" w:line="240" w:lineRule="auto"/>
              <w:rPr>
                <w:b/>
                <w:sz w:val="28"/>
                <w:szCs w:val="28"/>
              </w:rPr>
            </w:pPr>
            <w:r>
              <w:rPr>
                <w:b/>
                <w:sz w:val="28"/>
                <w:szCs w:val="28"/>
              </w:rPr>
              <w:t>E</w:t>
            </w:r>
            <w:r w:rsidRPr="00F9539A">
              <w:rPr>
                <w:b/>
                <w:sz w:val="28"/>
                <w:szCs w:val="28"/>
              </w:rPr>
              <w:t>xamples and subtypes</w:t>
            </w:r>
          </w:p>
        </w:tc>
      </w:tr>
      <w:tr w:rsidR="004935A6" w:rsidRPr="00ED550E" w14:paraId="2CC956E5" w14:textId="77777777" w:rsidTr="00520C41">
        <w:tc>
          <w:tcPr>
            <w:tcW w:w="1821" w:type="dxa"/>
            <w:tcBorders>
              <w:top w:val="nil"/>
              <w:left w:val="nil"/>
              <w:bottom w:val="nil"/>
              <w:right w:val="nil"/>
            </w:tcBorders>
            <w:shd w:val="clear" w:color="auto" w:fill="FFFFFF"/>
            <w:tcMar>
              <w:top w:w="120" w:type="dxa"/>
              <w:left w:w="120" w:type="dxa"/>
              <w:bottom w:w="120" w:type="dxa"/>
              <w:right w:w="30" w:type="dxa"/>
            </w:tcMar>
            <w:vAlign w:val="center"/>
            <w:hideMark/>
          </w:tcPr>
          <w:p w14:paraId="5A25E0C3" w14:textId="77777777" w:rsidR="004935A6" w:rsidRPr="00ED550E" w:rsidRDefault="004935A6" w:rsidP="00520C41">
            <w:pPr>
              <w:spacing w:after="0" w:line="240" w:lineRule="auto"/>
            </w:pPr>
            <w:r w:rsidRPr="007A0D83">
              <w:rPr>
                <w:b/>
              </w:rPr>
              <w:t>MECHANICAL</w:t>
            </w:r>
            <w:r w:rsidRPr="00ED550E">
              <w:br/>
              <w:t>energy</w:t>
            </w:r>
          </w:p>
        </w:tc>
        <w:tc>
          <w:tcPr>
            <w:tcW w:w="2980" w:type="dxa"/>
            <w:tcBorders>
              <w:top w:val="nil"/>
              <w:left w:val="nil"/>
              <w:bottom w:val="nil"/>
              <w:right w:val="nil"/>
            </w:tcBorders>
            <w:shd w:val="clear" w:color="auto" w:fill="FFFFFF"/>
            <w:tcMar>
              <w:top w:w="120" w:type="dxa"/>
              <w:left w:w="30" w:type="dxa"/>
              <w:bottom w:w="120" w:type="dxa"/>
              <w:right w:w="30" w:type="dxa"/>
            </w:tcMar>
            <w:vAlign w:val="center"/>
            <w:hideMark/>
          </w:tcPr>
          <w:p w14:paraId="7A2C6DA8" w14:textId="77777777" w:rsidR="004935A6" w:rsidRPr="00ED550E" w:rsidRDefault="004935A6" w:rsidP="00520C41">
            <w:pPr>
              <w:spacing w:after="0" w:line="240" w:lineRule="auto"/>
            </w:pPr>
            <w:r w:rsidRPr="00ED550E">
              <w:t>motion of  objects</w:t>
            </w:r>
            <w:r>
              <w:t xml:space="preserve"> you can see</w:t>
            </w:r>
          </w:p>
        </w:tc>
        <w:tc>
          <w:tcPr>
            <w:tcW w:w="4799" w:type="dxa"/>
            <w:tcBorders>
              <w:top w:val="nil"/>
              <w:left w:val="nil"/>
              <w:bottom w:val="nil"/>
              <w:right w:val="nil"/>
            </w:tcBorders>
            <w:shd w:val="clear" w:color="auto" w:fill="FFFFFF"/>
            <w:tcMar>
              <w:top w:w="120" w:type="dxa"/>
              <w:left w:w="30" w:type="dxa"/>
              <w:bottom w:w="120" w:type="dxa"/>
              <w:right w:w="120" w:type="dxa"/>
            </w:tcMar>
            <w:vAlign w:val="center"/>
            <w:hideMark/>
          </w:tcPr>
          <w:p w14:paraId="1577B78D" w14:textId="77777777" w:rsidR="004935A6" w:rsidRPr="00ED550E" w:rsidRDefault="004935A6" w:rsidP="00520C41">
            <w:pPr>
              <w:spacing w:after="0" w:line="240" w:lineRule="auto"/>
            </w:pPr>
            <w:r w:rsidRPr="00ED550E">
              <w:t>machines, muscles, projectiles, win</w:t>
            </w:r>
            <w:r>
              <w:t xml:space="preserve">d, flowing water, ocean waves, </w:t>
            </w:r>
            <w:r w:rsidRPr="00ED550E">
              <w:t>…</w:t>
            </w:r>
            <w:r>
              <w:t xml:space="preserve">INCLUDES </w:t>
            </w:r>
            <w:r w:rsidRPr="007A0D83">
              <w:rPr>
                <w:b/>
              </w:rPr>
              <w:t>SOUND</w:t>
            </w:r>
            <w:r>
              <w:t xml:space="preserve"> </w:t>
            </w:r>
          </w:p>
        </w:tc>
      </w:tr>
      <w:tr w:rsidR="004935A6" w:rsidRPr="00ED550E" w14:paraId="43F02842" w14:textId="77777777" w:rsidTr="00520C41">
        <w:tc>
          <w:tcPr>
            <w:tcW w:w="1821" w:type="dxa"/>
            <w:tcBorders>
              <w:top w:val="nil"/>
              <w:left w:val="nil"/>
              <w:bottom w:val="nil"/>
              <w:right w:val="nil"/>
            </w:tcBorders>
            <w:shd w:val="clear" w:color="auto" w:fill="D0D0DD"/>
            <w:tcMar>
              <w:top w:w="120" w:type="dxa"/>
              <w:left w:w="120" w:type="dxa"/>
              <w:bottom w:w="120" w:type="dxa"/>
              <w:right w:w="30" w:type="dxa"/>
            </w:tcMar>
            <w:vAlign w:val="center"/>
            <w:hideMark/>
          </w:tcPr>
          <w:p w14:paraId="43174B49" w14:textId="77777777" w:rsidR="004935A6" w:rsidRPr="00ED550E" w:rsidRDefault="004935A6" w:rsidP="00520C41">
            <w:pPr>
              <w:spacing w:after="0" w:line="240" w:lineRule="auto"/>
            </w:pPr>
            <w:r w:rsidRPr="007A0D83">
              <w:rPr>
                <w:b/>
              </w:rPr>
              <w:t>THERMAL</w:t>
            </w:r>
            <w:r w:rsidRPr="00ED550E">
              <w:br/>
              <w:t>energy</w:t>
            </w:r>
          </w:p>
        </w:tc>
        <w:tc>
          <w:tcPr>
            <w:tcW w:w="2980" w:type="dxa"/>
            <w:tcBorders>
              <w:top w:val="nil"/>
              <w:left w:val="nil"/>
              <w:bottom w:val="nil"/>
              <w:right w:val="nil"/>
            </w:tcBorders>
            <w:shd w:val="clear" w:color="auto" w:fill="D0D0DD"/>
            <w:tcMar>
              <w:top w:w="120" w:type="dxa"/>
              <w:left w:w="30" w:type="dxa"/>
              <w:bottom w:w="120" w:type="dxa"/>
              <w:right w:w="30" w:type="dxa"/>
            </w:tcMar>
            <w:vAlign w:val="center"/>
            <w:hideMark/>
          </w:tcPr>
          <w:p w14:paraId="6FAFFCEB" w14:textId="77777777" w:rsidR="004935A6" w:rsidRPr="00ED550E" w:rsidRDefault="004935A6" w:rsidP="00520C41">
            <w:pPr>
              <w:spacing w:after="0" w:line="240" w:lineRule="auto"/>
            </w:pPr>
            <w:r w:rsidRPr="00ED550E">
              <w:t>random motion of </w:t>
            </w:r>
            <w:r w:rsidRPr="00ED550E">
              <w:rPr>
                <w:i/>
                <w:iCs/>
              </w:rPr>
              <w:t>microscopic</w:t>
            </w:r>
            <w:r>
              <w:rPr>
                <w:i/>
                <w:iCs/>
              </w:rPr>
              <w:t xml:space="preserve"> </w:t>
            </w:r>
            <w:r w:rsidRPr="00ED550E">
              <w:t>particles of matter (molecules, atoms, ions)</w:t>
            </w:r>
          </w:p>
        </w:tc>
        <w:tc>
          <w:tcPr>
            <w:tcW w:w="4799" w:type="dxa"/>
            <w:tcBorders>
              <w:top w:val="nil"/>
              <w:left w:val="nil"/>
              <w:bottom w:val="nil"/>
              <w:right w:val="nil"/>
            </w:tcBorders>
            <w:shd w:val="clear" w:color="auto" w:fill="D0D0DD"/>
            <w:tcMar>
              <w:top w:w="120" w:type="dxa"/>
              <w:left w:w="30" w:type="dxa"/>
              <w:bottom w:w="120" w:type="dxa"/>
              <w:right w:w="120" w:type="dxa"/>
            </w:tcMar>
            <w:vAlign w:val="center"/>
            <w:hideMark/>
          </w:tcPr>
          <w:p w14:paraId="4D86B590" w14:textId="77777777" w:rsidR="004935A6" w:rsidRPr="00ED550E" w:rsidRDefault="004935A6" w:rsidP="00520C41">
            <w:pPr>
              <w:spacing w:after="0" w:line="240" w:lineRule="auto"/>
            </w:pPr>
            <w:r w:rsidRPr="00ED550E">
              <w:t>heat, fire, geothermal</w:t>
            </w:r>
            <w:r>
              <w:t xml:space="preserve"> (energy from earth’s core</w:t>
            </w:r>
            <w:proofErr w:type="gramStart"/>
            <w:r>
              <w:t>)</w:t>
            </w:r>
            <w:r w:rsidRPr="00ED550E">
              <w:t>,…</w:t>
            </w:r>
            <w:proofErr w:type="gramEnd"/>
          </w:p>
        </w:tc>
      </w:tr>
      <w:tr w:rsidR="004935A6" w:rsidRPr="00ED550E" w14:paraId="78F8F875" w14:textId="77777777" w:rsidTr="00520C41">
        <w:tc>
          <w:tcPr>
            <w:tcW w:w="1821" w:type="dxa"/>
            <w:tcBorders>
              <w:top w:val="nil"/>
              <w:left w:val="nil"/>
              <w:bottom w:val="nil"/>
              <w:right w:val="nil"/>
            </w:tcBorders>
            <w:shd w:val="clear" w:color="auto" w:fill="FFFFFF"/>
            <w:tcMar>
              <w:top w:w="120" w:type="dxa"/>
              <w:left w:w="120" w:type="dxa"/>
              <w:bottom w:w="120" w:type="dxa"/>
              <w:right w:w="30" w:type="dxa"/>
            </w:tcMar>
            <w:vAlign w:val="center"/>
            <w:hideMark/>
          </w:tcPr>
          <w:p w14:paraId="6F4548BC" w14:textId="77777777" w:rsidR="004935A6" w:rsidRPr="00ED550E" w:rsidRDefault="004935A6" w:rsidP="00520C41">
            <w:pPr>
              <w:spacing w:after="0" w:line="240" w:lineRule="auto"/>
            </w:pPr>
            <w:r w:rsidRPr="007A0D83">
              <w:rPr>
                <w:b/>
              </w:rPr>
              <w:t>ELECTRICAL</w:t>
            </w:r>
            <w:r w:rsidRPr="00ED550E">
              <w:br/>
              <w:t>energy</w:t>
            </w:r>
          </w:p>
        </w:tc>
        <w:tc>
          <w:tcPr>
            <w:tcW w:w="2980" w:type="dxa"/>
            <w:tcBorders>
              <w:top w:val="nil"/>
              <w:left w:val="nil"/>
              <w:bottom w:val="nil"/>
              <w:right w:val="nil"/>
            </w:tcBorders>
            <w:shd w:val="clear" w:color="auto" w:fill="FFFFFF"/>
            <w:tcMar>
              <w:top w:w="120" w:type="dxa"/>
              <w:left w:w="30" w:type="dxa"/>
              <w:bottom w:w="120" w:type="dxa"/>
              <w:right w:w="30" w:type="dxa"/>
            </w:tcMar>
            <w:vAlign w:val="center"/>
            <w:hideMark/>
          </w:tcPr>
          <w:p w14:paraId="50044F8E" w14:textId="77777777" w:rsidR="004935A6" w:rsidRPr="00ED550E" w:rsidRDefault="004935A6" w:rsidP="00520C41">
            <w:pPr>
              <w:spacing w:after="0" w:line="240" w:lineRule="auto"/>
            </w:pPr>
            <w:r w:rsidRPr="00ED550E">
              <w:t>flow of </w:t>
            </w:r>
            <w:r w:rsidRPr="00ED550E">
              <w:rPr>
                <w:i/>
                <w:iCs/>
              </w:rPr>
              <w:t>charge</w:t>
            </w:r>
            <w:r>
              <w:rPr>
                <w:i/>
                <w:iCs/>
              </w:rPr>
              <w:t>d particles</w:t>
            </w:r>
          </w:p>
        </w:tc>
        <w:tc>
          <w:tcPr>
            <w:tcW w:w="4799" w:type="dxa"/>
            <w:tcBorders>
              <w:top w:val="nil"/>
              <w:left w:val="nil"/>
              <w:bottom w:val="nil"/>
              <w:right w:val="nil"/>
            </w:tcBorders>
            <w:shd w:val="clear" w:color="auto" w:fill="FFFFFF"/>
            <w:tcMar>
              <w:top w:w="120" w:type="dxa"/>
              <w:left w:w="30" w:type="dxa"/>
              <w:bottom w:w="120" w:type="dxa"/>
              <w:right w:w="120" w:type="dxa"/>
            </w:tcMar>
            <w:vAlign w:val="center"/>
            <w:hideMark/>
          </w:tcPr>
          <w:p w14:paraId="506CCCC8" w14:textId="77777777" w:rsidR="004935A6" w:rsidRPr="00ED550E" w:rsidRDefault="004935A6" w:rsidP="00520C41">
            <w:pPr>
              <w:spacing w:after="0" w:line="240" w:lineRule="auto"/>
            </w:pPr>
            <w:r w:rsidRPr="00ED550E">
              <w:t xml:space="preserve">household current, AC and DC circuits, </w:t>
            </w:r>
            <w:proofErr w:type="gramStart"/>
            <w:r w:rsidRPr="00ED550E">
              <w:t>lightning,…</w:t>
            </w:r>
            <w:proofErr w:type="gramEnd"/>
          </w:p>
        </w:tc>
      </w:tr>
      <w:tr w:rsidR="004935A6" w:rsidRPr="00ED550E" w14:paraId="62BA825A" w14:textId="77777777" w:rsidTr="00520C41">
        <w:tc>
          <w:tcPr>
            <w:tcW w:w="1821" w:type="dxa"/>
            <w:tcBorders>
              <w:top w:val="nil"/>
              <w:left w:val="nil"/>
              <w:bottom w:val="nil"/>
              <w:right w:val="nil"/>
            </w:tcBorders>
            <w:shd w:val="clear" w:color="auto" w:fill="D0D0DD"/>
            <w:tcMar>
              <w:top w:w="120" w:type="dxa"/>
              <w:left w:w="120" w:type="dxa"/>
              <w:bottom w:w="120" w:type="dxa"/>
              <w:right w:w="30" w:type="dxa"/>
            </w:tcMar>
            <w:vAlign w:val="center"/>
            <w:hideMark/>
          </w:tcPr>
          <w:p w14:paraId="02609E9D" w14:textId="77777777" w:rsidR="004935A6" w:rsidRPr="00ED550E" w:rsidRDefault="004935A6" w:rsidP="00520C41">
            <w:pPr>
              <w:spacing w:after="0" w:line="240" w:lineRule="auto"/>
            </w:pPr>
            <w:r w:rsidRPr="00ED550E">
              <w:t>electromagnetic</w:t>
            </w:r>
            <w:r w:rsidRPr="00ED550E">
              <w:br/>
              <w:t>radiation</w:t>
            </w:r>
          </w:p>
        </w:tc>
        <w:tc>
          <w:tcPr>
            <w:tcW w:w="2980" w:type="dxa"/>
            <w:tcBorders>
              <w:top w:val="nil"/>
              <w:left w:val="nil"/>
              <w:bottom w:val="nil"/>
              <w:right w:val="nil"/>
            </w:tcBorders>
            <w:shd w:val="clear" w:color="auto" w:fill="D0D0DD"/>
            <w:tcMar>
              <w:top w:w="120" w:type="dxa"/>
              <w:left w:w="30" w:type="dxa"/>
              <w:bottom w:w="120" w:type="dxa"/>
              <w:right w:w="30" w:type="dxa"/>
            </w:tcMar>
            <w:vAlign w:val="center"/>
            <w:hideMark/>
          </w:tcPr>
          <w:p w14:paraId="4FB1951F" w14:textId="77777777" w:rsidR="004935A6" w:rsidRPr="00ED550E" w:rsidRDefault="004935A6" w:rsidP="00520C41">
            <w:pPr>
              <w:spacing w:after="0" w:line="240" w:lineRule="auto"/>
            </w:pPr>
            <w:r w:rsidRPr="00ED550E">
              <w:t>disturbance propagating through electric and magnetic </w:t>
            </w:r>
            <w:r w:rsidRPr="00ED550E">
              <w:rPr>
                <w:i/>
                <w:iCs/>
              </w:rPr>
              <w:t>fields</w:t>
            </w:r>
          </w:p>
        </w:tc>
        <w:tc>
          <w:tcPr>
            <w:tcW w:w="4799" w:type="dxa"/>
            <w:tcBorders>
              <w:top w:val="nil"/>
              <w:left w:val="nil"/>
              <w:bottom w:val="nil"/>
              <w:right w:val="nil"/>
            </w:tcBorders>
            <w:shd w:val="clear" w:color="auto" w:fill="D0D0DD"/>
            <w:tcMar>
              <w:top w:w="120" w:type="dxa"/>
              <w:left w:w="30" w:type="dxa"/>
              <w:bottom w:w="120" w:type="dxa"/>
              <w:right w:w="120" w:type="dxa"/>
            </w:tcMar>
            <w:vAlign w:val="center"/>
            <w:hideMark/>
          </w:tcPr>
          <w:p w14:paraId="6AB2A6EB" w14:textId="77777777" w:rsidR="004935A6" w:rsidRPr="00ED550E" w:rsidRDefault="004935A6" w:rsidP="00520C41">
            <w:pPr>
              <w:spacing w:after="0" w:line="240" w:lineRule="auto"/>
            </w:pPr>
            <w:r w:rsidRPr="00ED550E">
              <w:t>radio waves, microwaves, infrared, light, ultraviolet, x-rays, gamma rays</w:t>
            </w:r>
          </w:p>
        </w:tc>
      </w:tr>
    </w:tbl>
    <w:p w14:paraId="02DC3B4B" w14:textId="77777777" w:rsidR="00D97DFC" w:rsidRDefault="00D97DFC" w:rsidP="004935A6"/>
    <w:p w14:paraId="28278FA3" w14:textId="14F09CCB" w:rsidR="004935A6" w:rsidRDefault="004935A6" w:rsidP="004935A6">
      <w:r w:rsidRPr="00D97DFC">
        <w:rPr>
          <w:b/>
          <w:u w:val="single"/>
        </w:rPr>
        <w:t>P</w:t>
      </w:r>
      <w:r w:rsidR="00D97DFC" w:rsidRPr="00D97DFC">
        <w:rPr>
          <w:b/>
          <w:u w:val="single"/>
        </w:rPr>
        <w:t>otential energy</w:t>
      </w:r>
      <w:r w:rsidR="00D97DFC">
        <w:t xml:space="preserve"> </w:t>
      </w:r>
      <w:r>
        <w:t>is stored; objects can have potential and kinetic at the same time.</w:t>
      </w:r>
      <w:r w:rsidR="00D97DFC">
        <w:t xml:space="preserve"> Types of potential energy:</w:t>
      </w:r>
    </w:p>
    <w:tbl>
      <w:tblPr>
        <w:tblW w:w="0" w:type="auto"/>
        <w:shd w:val="clear" w:color="auto" w:fill="FFFFFF"/>
        <w:tblCellMar>
          <w:left w:w="0" w:type="dxa"/>
          <w:right w:w="0" w:type="dxa"/>
        </w:tblCellMar>
        <w:tblLook w:val="04A0" w:firstRow="1" w:lastRow="0" w:firstColumn="1" w:lastColumn="0" w:noHBand="0" w:noVBand="1"/>
      </w:tblPr>
      <w:tblGrid>
        <w:gridCol w:w="3664"/>
        <w:gridCol w:w="5936"/>
      </w:tblGrid>
      <w:tr w:rsidR="004935A6" w:rsidRPr="00ED550E" w14:paraId="6D3553D7" w14:textId="77777777" w:rsidTr="00520C41">
        <w:tc>
          <w:tcPr>
            <w:tcW w:w="3664" w:type="dxa"/>
            <w:tcBorders>
              <w:top w:val="nil"/>
              <w:left w:val="nil"/>
              <w:bottom w:val="nil"/>
              <w:right w:val="nil"/>
            </w:tcBorders>
            <w:shd w:val="clear" w:color="auto" w:fill="1B1B36"/>
            <w:noWrap/>
            <w:tcMar>
              <w:top w:w="120" w:type="dxa"/>
              <w:left w:w="120" w:type="dxa"/>
              <w:bottom w:w="120" w:type="dxa"/>
              <w:right w:w="120" w:type="dxa"/>
            </w:tcMar>
            <w:vAlign w:val="center"/>
            <w:hideMark/>
          </w:tcPr>
          <w:p w14:paraId="10BE2AFF" w14:textId="77777777" w:rsidR="004935A6" w:rsidRPr="007A0D83" w:rsidRDefault="004935A6" w:rsidP="00520C41">
            <w:pPr>
              <w:spacing w:after="0" w:line="300" w:lineRule="atLeast"/>
              <w:jc w:val="center"/>
              <w:rPr>
                <w:rFonts w:eastAsia="Times New Roman" w:cstheme="minorHAnsi"/>
                <w:b/>
                <w:color w:val="FFFFFF"/>
                <w:sz w:val="28"/>
                <w:szCs w:val="28"/>
                <w:lang w:eastAsia="en-CA"/>
              </w:rPr>
            </w:pPr>
            <w:r>
              <w:rPr>
                <w:rFonts w:eastAsia="Times New Roman" w:cstheme="minorHAnsi"/>
                <w:b/>
                <w:color w:val="FFFFFF"/>
                <w:sz w:val="28"/>
                <w:szCs w:val="28"/>
                <w:lang w:eastAsia="en-CA"/>
              </w:rPr>
              <w:lastRenderedPageBreak/>
              <w:t>F</w:t>
            </w:r>
            <w:r w:rsidRPr="007A0D83">
              <w:rPr>
                <w:rFonts w:eastAsia="Times New Roman" w:cstheme="minorHAnsi"/>
                <w:b/>
                <w:color w:val="FFFFFF"/>
                <w:sz w:val="28"/>
                <w:szCs w:val="28"/>
                <w:lang w:eastAsia="en-CA"/>
              </w:rPr>
              <w:t>orce field</w:t>
            </w:r>
          </w:p>
        </w:tc>
        <w:tc>
          <w:tcPr>
            <w:tcW w:w="5936" w:type="dxa"/>
            <w:tcBorders>
              <w:top w:val="nil"/>
              <w:left w:val="nil"/>
              <w:bottom w:val="nil"/>
              <w:right w:val="nil"/>
            </w:tcBorders>
            <w:shd w:val="clear" w:color="auto" w:fill="1B1B36"/>
            <w:noWrap/>
            <w:tcMar>
              <w:top w:w="120" w:type="dxa"/>
              <w:left w:w="120" w:type="dxa"/>
              <w:bottom w:w="120" w:type="dxa"/>
              <w:right w:w="120" w:type="dxa"/>
            </w:tcMar>
            <w:vAlign w:val="center"/>
            <w:hideMark/>
          </w:tcPr>
          <w:p w14:paraId="6A8436C0" w14:textId="77777777" w:rsidR="004935A6" w:rsidRPr="007A0D83" w:rsidRDefault="004935A6" w:rsidP="00520C41">
            <w:pPr>
              <w:spacing w:after="0" w:line="300" w:lineRule="atLeast"/>
              <w:rPr>
                <w:rFonts w:eastAsia="Times New Roman" w:cstheme="minorHAnsi"/>
                <w:b/>
                <w:color w:val="FFFFFF"/>
                <w:sz w:val="28"/>
                <w:szCs w:val="28"/>
                <w:lang w:eastAsia="en-CA"/>
              </w:rPr>
            </w:pPr>
            <w:r>
              <w:rPr>
                <w:rFonts w:eastAsia="Times New Roman" w:cstheme="minorHAnsi"/>
                <w:b/>
                <w:color w:val="FFFFFF"/>
                <w:sz w:val="28"/>
                <w:szCs w:val="28"/>
                <w:lang w:eastAsia="en-CA"/>
              </w:rPr>
              <w:t>E</w:t>
            </w:r>
            <w:r w:rsidRPr="007A0D83">
              <w:rPr>
                <w:rFonts w:eastAsia="Times New Roman" w:cstheme="minorHAnsi"/>
                <w:b/>
                <w:color w:val="FFFFFF"/>
                <w:sz w:val="28"/>
                <w:szCs w:val="28"/>
                <w:lang w:eastAsia="en-CA"/>
              </w:rPr>
              <w:t>xamples and subtypes</w:t>
            </w:r>
          </w:p>
        </w:tc>
      </w:tr>
      <w:tr w:rsidR="004935A6" w:rsidRPr="00ED550E" w14:paraId="3B5653A4" w14:textId="77777777" w:rsidTr="00520C41">
        <w:tc>
          <w:tcPr>
            <w:tcW w:w="3664" w:type="dxa"/>
            <w:tcBorders>
              <w:top w:val="nil"/>
              <w:left w:val="nil"/>
              <w:bottom w:val="nil"/>
              <w:right w:val="nil"/>
            </w:tcBorders>
            <w:shd w:val="clear" w:color="auto" w:fill="FFFFFF"/>
            <w:tcMar>
              <w:top w:w="120" w:type="dxa"/>
              <w:left w:w="120" w:type="dxa"/>
              <w:bottom w:w="120" w:type="dxa"/>
              <w:right w:w="30" w:type="dxa"/>
            </w:tcMar>
            <w:vAlign w:val="center"/>
            <w:hideMark/>
          </w:tcPr>
          <w:p w14:paraId="31DE551E" w14:textId="77777777" w:rsidR="004935A6" w:rsidRPr="007A0D83" w:rsidRDefault="004935A6" w:rsidP="00520C41">
            <w:pPr>
              <w:spacing w:after="0" w:line="300" w:lineRule="atLeast"/>
              <w:jc w:val="center"/>
              <w:rPr>
                <w:rFonts w:eastAsia="Times New Roman" w:cstheme="minorHAnsi"/>
                <w:lang w:eastAsia="en-CA"/>
              </w:rPr>
            </w:pPr>
            <w:r w:rsidRPr="007A0D83">
              <w:rPr>
                <w:rFonts w:eastAsia="Times New Roman" w:cstheme="minorHAnsi"/>
                <w:lang w:eastAsia="en-CA"/>
              </w:rPr>
              <w:t>gravitational</w:t>
            </w:r>
          </w:p>
        </w:tc>
        <w:tc>
          <w:tcPr>
            <w:tcW w:w="5936" w:type="dxa"/>
            <w:tcBorders>
              <w:top w:val="nil"/>
              <w:left w:val="nil"/>
              <w:bottom w:val="nil"/>
              <w:right w:val="nil"/>
            </w:tcBorders>
            <w:shd w:val="clear" w:color="auto" w:fill="FFFFFF"/>
            <w:tcMar>
              <w:top w:w="120" w:type="dxa"/>
              <w:left w:w="30" w:type="dxa"/>
              <w:bottom w:w="120" w:type="dxa"/>
              <w:right w:w="120" w:type="dxa"/>
            </w:tcMar>
            <w:vAlign w:val="center"/>
            <w:hideMark/>
          </w:tcPr>
          <w:p w14:paraId="39743D09" w14:textId="77777777" w:rsidR="004935A6" w:rsidRPr="007A0D83" w:rsidRDefault="004935A6" w:rsidP="00520C41">
            <w:pPr>
              <w:spacing w:after="0" w:line="300" w:lineRule="atLeast"/>
              <w:rPr>
                <w:rFonts w:eastAsia="Times New Roman" w:cstheme="minorHAnsi"/>
                <w:lang w:eastAsia="en-CA"/>
              </w:rPr>
            </w:pPr>
            <w:r w:rsidRPr="007A0D83">
              <w:rPr>
                <w:rFonts w:eastAsia="Times New Roman" w:cstheme="minorHAnsi"/>
                <w:lang w:eastAsia="en-CA"/>
              </w:rPr>
              <w:t>roller coaster, waterwheel, hydroelectric </w:t>
            </w:r>
            <w:proofErr w:type="gramStart"/>
            <w:r w:rsidRPr="007A0D83">
              <w:rPr>
                <w:rFonts w:eastAsia="Times New Roman" w:cstheme="minorHAnsi"/>
                <w:lang w:eastAsia="en-CA"/>
              </w:rPr>
              <w:t>reservoir,…</w:t>
            </w:r>
            <w:proofErr w:type="gramEnd"/>
          </w:p>
        </w:tc>
      </w:tr>
      <w:tr w:rsidR="004935A6" w:rsidRPr="00ED550E" w14:paraId="3D37813C" w14:textId="77777777" w:rsidTr="00520C41">
        <w:tc>
          <w:tcPr>
            <w:tcW w:w="3664" w:type="dxa"/>
            <w:tcBorders>
              <w:top w:val="nil"/>
              <w:left w:val="nil"/>
              <w:bottom w:val="nil"/>
              <w:right w:val="nil"/>
            </w:tcBorders>
            <w:shd w:val="clear" w:color="auto" w:fill="D0D0DD"/>
            <w:tcMar>
              <w:top w:w="120" w:type="dxa"/>
              <w:left w:w="120" w:type="dxa"/>
              <w:bottom w:w="120" w:type="dxa"/>
              <w:right w:w="30" w:type="dxa"/>
            </w:tcMar>
            <w:vAlign w:val="center"/>
            <w:hideMark/>
          </w:tcPr>
          <w:p w14:paraId="79D39E74" w14:textId="77777777" w:rsidR="004935A6" w:rsidRPr="007A0D83" w:rsidRDefault="004935A6" w:rsidP="00520C41">
            <w:pPr>
              <w:spacing w:after="0" w:line="300" w:lineRule="atLeast"/>
              <w:jc w:val="center"/>
              <w:rPr>
                <w:rFonts w:eastAsia="Times New Roman" w:cstheme="minorHAnsi"/>
                <w:lang w:eastAsia="en-CA"/>
              </w:rPr>
            </w:pPr>
            <w:r w:rsidRPr="007A0D83">
              <w:rPr>
                <w:rFonts w:eastAsia="Times New Roman" w:cstheme="minorHAnsi"/>
                <w:lang w:eastAsia="en-CA"/>
              </w:rPr>
              <w:t>electromagnetic</w:t>
            </w:r>
          </w:p>
        </w:tc>
        <w:tc>
          <w:tcPr>
            <w:tcW w:w="5936" w:type="dxa"/>
            <w:tcBorders>
              <w:top w:val="nil"/>
              <w:left w:val="nil"/>
              <w:bottom w:val="nil"/>
              <w:right w:val="nil"/>
            </w:tcBorders>
            <w:shd w:val="clear" w:color="auto" w:fill="D0D0DD"/>
            <w:tcMar>
              <w:top w:w="120" w:type="dxa"/>
              <w:left w:w="30" w:type="dxa"/>
              <w:bottom w:w="120" w:type="dxa"/>
              <w:right w:w="120" w:type="dxa"/>
            </w:tcMar>
            <w:vAlign w:val="center"/>
            <w:hideMark/>
          </w:tcPr>
          <w:p w14:paraId="4672CD37" w14:textId="77777777" w:rsidR="004935A6" w:rsidRPr="007A0D83" w:rsidRDefault="004935A6" w:rsidP="00520C41">
            <w:pPr>
              <w:spacing w:after="0" w:line="300" w:lineRule="atLeast"/>
              <w:rPr>
                <w:rFonts w:eastAsia="Times New Roman" w:cstheme="minorHAnsi"/>
                <w:lang w:eastAsia="en-CA"/>
              </w:rPr>
            </w:pPr>
            <w:r w:rsidRPr="007A0D83">
              <w:rPr>
                <w:rFonts w:eastAsia="Times New Roman" w:cstheme="minorHAnsi"/>
                <w:lang w:eastAsia="en-CA"/>
              </w:rPr>
              <w:t xml:space="preserve">electric, magnetic, </w:t>
            </w:r>
            <w:r w:rsidRPr="007A0D83">
              <w:rPr>
                <w:rFonts w:eastAsia="Times New Roman" w:cstheme="minorHAnsi"/>
                <w:b/>
                <w:lang w:eastAsia="en-CA"/>
              </w:rPr>
              <w:t>CHEMICAL and ELASTIC</w:t>
            </w:r>
            <w:r w:rsidRPr="007A0D83">
              <w:rPr>
                <w:rFonts w:eastAsia="Times New Roman" w:cstheme="minorHAnsi"/>
                <w:lang w:eastAsia="en-CA"/>
              </w:rPr>
              <w:t>…</w:t>
            </w:r>
          </w:p>
        </w:tc>
      </w:tr>
      <w:tr w:rsidR="004935A6" w:rsidRPr="00ED550E" w14:paraId="787BF586" w14:textId="77777777" w:rsidTr="00520C41">
        <w:tc>
          <w:tcPr>
            <w:tcW w:w="3664" w:type="dxa"/>
            <w:tcBorders>
              <w:top w:val="nil"/>
              <w:left w:val="nil"/>
              <w:bottom w:val="nil"/>
              <w:right w:val="nil"/>
            </w:tcBorders>
            <w:shd w:val="clear" w:color="auto" w:fill="FFFFFF"/>
            <w:tcMar>
              <w:top w:w="120" w:type="dxa"/>
              <w:left w:w="120" w:type="dxa"/>
              <w:bottom w:w="120" w:type="dxa"/>
              <w:right w:w="30" w:type="dxa"/>
            </w:tcMar>
            <w:vAlign w:val="center"/>
            <w:hideMark/>
          </w:tcPr>
          <w:p w14:paraId="1565B4DD" w14:textId="77777777" w:rsidR="004935A6" w:rsidRPr="007A0D83" w:rsidRDefault="004935A6" w:rsidP="00520C41">
            <w:pPr>
              <w:spacing w:after="0" w:line="300" w:lineRule="atLeast"/>
              <w:jc w:val="center"/>
              <w:rPr>
                <w:rFonts w:eastAsia="Times New Roman" w:cstheme="minorHAnsi"/>
                <w:lang w:eastAsia="en-CA"/>
              </w:rPr>
            </w:pPr>
            <w:r w:rsidRPr="007A0D83">
              <w:rPr>
                <w:rFonts w:eastAsia="Times New Roman" w:cstheme="minorHAnsi"/>
                <w:lang w:eastAsia="en-CA"/>
              </w:rPr>
              <w:t>nuclear</w:t>
            </w:r>
          </w:p>
        </w:tc>
        <w:tc>
          <w:tcPr>
            <w:tcW w:w="5936" w:type="dxa"/>
            <w:tcBorders>
              <w:top w:val="nil"/>
              <w:left w:val="nil"/>
              <w:bottom w:val="nil"/>
              <w:right w:val="nil"/>
            </w:tcBorders>
            <w:shd w:val="clear" w:color="auto" w:fill="FFFFFF"/>
            <w:tcMar>
              <w:top w:w="120" w:type="dxa"/>
              <w:left w:w="30" w:type="dxa"/>
              <w:bottom w:w="120" w:type="dxa"/>
              <w:right w:w="120" w:type="dxa"/>
            </w:tcMar>
            <w:vAlign w:val="center"/>
            <w:hideMark/>
          </w:tcPr>
          <w:p w14:paraId="79D8427F" w14:textId="77777777" w:rsidR="004935A6" w:rsidRPr="007A0D83" w:rsidRDefault="004935A6" w:rsidP="00520C41">
            <w:pPr>
              <w:spacing w:after="0" w:line="300" w:lineRule="atLeast"/>
              <w:rPr>
                <w:rFonts w:eastAsia="Times New Roman" w:cstheme="minorHAnsi"/>
                <w:lang w:eastAsia="en-CA"/>
              </w:rPr>
            </w:pPr>
            <w:r w:rsidRPr="007A0D83">
              <w:rPr>
                <w:rFonts w:eastAsia="Times New Roman" w:cstheme="minorHAnsi"/>
                <w:lang w:eastAsia="en-CA"/>
              </w:rPr>
              <w:t>nuclear reactors, nuclear </w:t>
            </w:r>
            <w:proofErr w:type="gramStart"/>
            <w:r w:rsidRPr="007A0D83">
              <w:rPr>
                <w:rFonts w:eastAsia="Times New Roman" w:cstheme="minorHAnsi"/>
                <w:lang w:eastAsia="en-CA"/>
              </w:rPr>
              <w:t>weapons,…</w:t>
            </w:r>
            <w:proofErr w:type="gramEnd"/>
          </w:p>
        </w:tc>
      </w:tr>
    </w:tbl>
    <w:p w14:paraId="46870B64" w14:textId="77777777" w:rsidR="004935A6" w:rsidRDefault="004935A6" w:rsidP="004935A6"/>
    <w:p w14:paraId="45CCE2F4" w14:textId="5C3D75A0" w:rsidR="004935A6" w:rsidRDefault="004935A6" w:rsidP="004935A6">
      <w:pPr>
        <w:spacing w:line="240" w:lineRule="auto"/>
      </w:pPr>
      <w:r>
        <w:t>Law of Conservation of Energy:  Energy can neither be created nor destroyed in an ordinary physical reaction, just transformed.  If a system is closed (no energy can leave or enter) the total amount of energy stays the same.  However, most systems are not closed—they are open to losing or gaining energy from the environment.  Therefore we do not have perfect energy transformations.  For example, you cannot drop (drop, not throw) a ball and have it bounce higher than where it was dropped from</w:t>
      </w:r>
      <w:r w:rsidR="00EF768B">
        <w:t xml:space="preserve"> (except with the basketball/tennis ball drop)</w:t>
      </w:r>
      <w:r>
        <w:t>. Some energy is lost due to friction with air, the sound of the bounce, a small amount of heat created in the bounce…etc.</w:t>
      </w:r>
    </w:p>
    <w:p w14:paraId="602B8C7F" w14:textId="77777777" w:rsidR="004935A6" w:rsidRPr="001E7465" w:rsidRDefault="004935A6" w:rsidP="004935A6">
      <w:pPr>
        <w:spacing w:line="240" w:lineRule="auto"/>
        <w:rPr>
          <w:b/>
          <w:u w:val="single"/>
        </w:rPr>
      </w:pPr>
      <w:r>
        <w:rPr>
          <w:b/>
          <w:u w:val="single"/>
        </w:rPr>
        <w:t>CURRICULAR COMPETENCIES</w:t>
      </w:r>
    </w:p>
    <w:p w14:paraId="32A1C5C3" w14:textId="77777777" w:rsidR="00926417" w:rsidRPr="00165609" w:rsidRDefault="00926417" w:rsidP="00926417">
      <w:pPr>
        <w:pStyle w:val="TableHeader"/>
        <w:spacing w:before="0" w:after="0"/>
        <w:rPr>
          <w:szCs w:val="22"/>
        </w:rPr>
      </w:pPr>
      <w:r w:rsidRPr="00165609">
        <w:rPr>
          <w:rFonts w:cs="Calibri"/>
        </w:rPr>
        <w:t>Questioning and predicting</w:t>
      </w:r>
      <w:r>
        <w:rPr>
          <w:rFonts w:cs="Calibri"/>
        </w:rPr>
        <w:t>—can students generate their own questions?</w:t>
      </w:r>
    </w:p>
    <w:p w14:paraId="032C94C6" w14:textId="77777777" w:rsidR="00926417" w:rsidRPr="00165609" w:rsidRDefault="00926417" w:rsidP="00926417">
      <w:pPr>
        <w:pStyle w:val="TableHeader"/>
        <w:spacing w:before="0" w:after="0"/>
        <w:rPr>
          <w:szCs w:val="22"/>
        </w:rPr>
      </w:pPr>
      <w:r w:rsidRPr="00165609">
        <w:rPr>
          <w:rFonts w:cs="Calibri"/>
        </w:rPr>
        <w:t>Planning and conducting</w:t>
      </w:r>
      <w:r>
        <w:rPr>
          <w:rFonts w:cs="Calibri"/>
        </w:rPr>
        <w:t>—can they design and plan an experiment?</w:t>
      </w:r>
    </w:p>
    <w:p w14:paraId="6054159E" w14:textId="77777777" w:rsidR="00926417" w:rsidRPr="00165609" w:rsidRDefault="00926417" w:rsidP="00926417">
      <w:pPr>
        <w:pStyle w:val="TableHeader"/>
        <w:spacing w:before="0" w:after="0"/>
        <w:rPr>
          <w:rFonts w:cs="Calibri"/>
        </w:rPr>
      </w:pPr>
      <w:r w:rsidRPr="00165609">
        <w:rPr>
          <w:rFonts w:cs="Calibri"/>
        </w:rPr>
        <w:t>Processing and analyzing data and information</w:t>
      </w:r>
      <w:r>
        <w:rPr>
          <w:rFonts w:cs="Calibri"/>
        </w:rPr>
        <w:t>—can they record data and see patterns?</w:t>
      </w:r>
    </w:p>
    <w:p w14:paraId="14CE3641" w14:textId="77777777" w:rsidR="00926417" w:rsidRPr="00165609" w:rsidRDefault="00926417" w:rsidP="00926417">
      <w:pPr>
        <w:pStyle w:val="TableHeader"/>
        <w:spacing w:before="0" w:after="0"/>
        <w:rPr>
          <w:szCs w:val="22"/>
        </w:rPr>
      </w:pPr>
      <w:r w:rsidRPr="00165609">
        <w:rPr>
          <w:szCs w:val="22"/>
        </w:rPr>
        <w:t>Evaluating</w:t>
      </w:r>
      <w:r>
        <w:rPr>
          <w:szCs w:val="22"/>
        </w:rPr>
        <w:t>—can they draw conclusions from their data?</w:t>
      </w:r>
    </w:p>
    <w:p w14:paraId="46041CA7" w14:textId="77777777" w:rsidR="00926417" w:rsidRPr="00165609" w:rsidRDefault="00926417" w:rsidP="00926417">
      <w:pPr>
        <w:pStyle w:val="TableHeader"/>
        <w:spacing w:before="0" w:after="0"/>
        <w:rPr>
          <w:szCs w:val="22"/>
        </w:rPr>
      </w:pPr>
      <w:r w:rsidRPr="00165609">
        <w:rPr>
          <w:szCs w:val="22"/>
        </w:rPr>
        <w:t>Applying and innovating</w:t>
      </w:r>
      <w:r>
        <w:rPr>
          <w:szCs w:val="22"/>
        </w:rPr>
        <w:t>—can they improve their design?</w:t>
      </w:r>
    </w:p>
    <w:p w14:paraId="26CBFF9F" w14:textId="77777777" w:rsidR="00926417" w:rsidRPr="00165609" w:rsidRDefault="00926417" w:rsidP="00926417">
      <w:pPr>
        <w:pStyle w:val="TableHeader"/>
        <w:spacing w:before="0" w:after="0"/>
        <w:rPr>
          <w:szCs w:val="22"/>
        </w:rPr>
      </w:pPr>
      <w:r w:rsidRPr="00165609">
        <w:rPr>
          <w:szCs w:val="22"/>
        </w:rPr>
        <w:t>Communicating</w:t>
      </w:r>
      <w:r>
        <w:rPr>
          <w:szCs w:val="22"/>
        </w:rPr>
        <w:t>—can they talk, write and draw about their learning?</w:t>
      </w:r>
    </w:p>
    <w:p w14:paraId="6FF57584" w14:textId="77777777" w:rsidR="004935A6" w:rsidRDefault="004935A6" w:rsidP="004935A6">
      <w:pPr>
        <w:rPr>
          <w:b/>
          <w:u w:val="single"/>
        </w:rPr>
      </w:pPr>
    </w:p>
    <w:p w14:paraId="36AA3094" w14:textId="77777777" w:rsidR="004935A6" w:rsidRDefault="004935A6" w:rsidP="004935A6">
      <w:pPr>
        <w:rPr>
          <w:b/>
          <w:u w:val="single"/>
        </w:rPr>
      </w:pPr>
      <w:r w:rsidRPr="0062029E">
        <w:rPr>
          <w:b/>
          <w:u w:val="single"/>
        </w:rPr>
        <w:t>WHY IS IT IMPORTANT?</w:t>
      </w:r>
    </w:p>
    <w:p w14:paraId="3A167FB3" w14:textId="276C2C62" w:rsidR="004935A6" w:rsidRPr="00C700A9" w:rsidRDefault="004935A6" w:rsidP="004935A6">
      <w:r w:rsidRPr="00C700A9">
        <w:t xml:space="preserve">Practically every device we use and every thing we do involves energy transformations of some kind. The efficiency of those transformations </w:t>
      </w:r>
      <w:proofErr w:type="gramStart"/>
      <w:r w:rsidRPr="00C700A9">
        <w:t>determine</w:t>
      </w:r>
      <w:proofErr w:type="gramEnd"/>
      <w:r w:rsidRPr="00C700A9">
        <w:t xml:space="preserve"> the efficiencies of our energy sources.</w:t>
      </w:r>
      <w:r w:rsidR="00926417">
        <w:t xml:space="preserve">  As we examine new energy technologies, we will need to look at different and more efficient transformations as well as ways to store energy from clean sources.</w:t>
      </w:r>
    </w:p>
    <w:p w14:paraId="0C2DB904" w14:textId="135E0B6B" w:rsidR="004935A6" w:rsidRDefault="004935A6" w:rsidP="004935A6">
      <w:pPr>
        <w:rPr>
          <w:b/>
          <w:u w:val="single"/>
        </w:rPr>
      </w:pPr>
      <w:r w:rsidRPr="00862B8F">
        <w:rPr>
          <w:b/>
          <w:u w:val="single"/>
        </w:rPr>
        <w:t>KEY VOCABULARY</w:t>
      </w:r>
      <w:r>
        <w:rPr>
          <w:b/>
          <w:u w:val="single"/>
        </w:rPr>
        <w:t xml:space="preserve"> </w:t>
      </w:r>
    </w:p>
    <w:p w14:paraId="511F90C4" w14:textId="452E2B8D" w:rsidR="004935A6" w:rsidRPr="00661EA7" w:rsidRDefault="004935A6" w:rsidP="004935A6">
      <w:pPr>
        <w:spacing w:after="0" w:line="240" w:lineRule="auto"/>
        <w:rPr>
          <w:b/>
        </w:rPr>
      </w:pPr>
      <w:r w:rsidRPr="00661EA7">
        <w:rPr>
          <w:b/>
        </w:rPr>
        <w:t>Kinetic</w:t>
      </w:r>
      <w:r w:rsidR="00451FBC">
        <w:rPr>
          <w:b/>
        </w:rPr>
        <w:t>-energy in motion</w:t>
      </w:r>
    </w:p>
    <w:p w14:paraId="43017F87" w14:textId="5ACA0E34" w:rsidR="004935A6" w:rsidRPr="00661EA7" w:rsidRDefault="004935A6" w:rsidP="004935A6">
      <w:pPr>
        <w:spacing w:after="0" w:line="240" w:lineRule="auto"/>
        <w:rPr>
          <w:b/>
        </w:rPr>
      </w:pPr>
      <w:r w:rsidRPr="00661EA7">
        <w:rPr>
          <w:b/>
        </w:rPr>
        <w:t>Potential</w:t>
      </w:r>
      <w:r w:rsidR="00451FBC">
        <w:rPr>
          <w:b/>
        </w:rPr>
        <w:t>-stored energy</w:t>
      </w:r>
    </w:p>
    <w:p w14:paraId="2B862D18" w14:textId="5819E354" w:rsidR="004935A6" w:rsidRPr="00661EA7" w:rsidRDefault="004935A6" w:rsidP="004935A6">
      <w:pPr>
        <w:spacing w:after="0" w:line="240" w:lineRule="auto"/>
        <w:rPr>
          <w:b/>
        </w:rPr>
      </w:pPr>
      <w:r w:rsidRPr="00661EA7">
        <w:rPr>
          <w:b/>
        </w:rPr>
        <w:t>Transformation</w:t>
      </w:r>
      <w:r w:rsidR="00451FBC">
        <w:rPr>
          <w:b/>
        </w:rPr>
        <w:t>-a change from one type of energy to another</w:t>
      </w:r>
    </w:p>
    <w:p w14:paraId="557CBD65" w14:textId="5FDDD2C7" w:rsidR="004935A6" w:rsidRPr="00661EA7" w:rsidRDefault="004935A6" w:rsidP="004935A6">
      <w:pPr>
        <w:spacing w:after="0" w:line="240" w:lineRule="auto"/>
        <w:rPr>
          <w:b/>
        </w:rPr>
      </w:pPr>
      <w:r>
        <w:rPr>
          <w:b/>
        </w:rPr>
        <w:t>Effi</w:t>
      </w:r>
      <w:r w:rsidRPr="00661EA7">
        <w:rPr>
          <w:b/>
        </w:rPr>
        <w:t>cient</w:t>
      </w:r>
      <w:r w:rsidR="00451FBC">
        <w:rPr>
          <w:b/>
        </w:rPr>
        <w:t>-when more energy is converted rather than being lost</w:t>
      </w:r>
    </w:p>
    <w:p w14:paraId="2D7AB711" w14:textId="6C8EB7FB" w:rsidR="004935A6" w:rsidRPr="00661EA7" w:rsidRDefault="004935A6" w:rsidP="004935A6">
      <w:pPr>
        <w:spacing w:after="0" w:line="240" w:lineRule="auto"/>
        <w:rPr>
          <w:b/>
        </w:rPr>
      </w:pPr>
      <w:r w:rsidRPr="00661EA7">
        <w:rPr>
          <w:b/>
        </w:rPr>
        <w:t>Closed System</w:t>
      </w:r>
      <w:r w:rsidR="00451FBC">
        <w:rPr>
          <w:b/>
        </w:rPr>
        <w:t>-where energy stays in the system, not added or lost</w:t>
      </w:r>
    </w:p>
    <w:p w14:paraId="57CDC5D1" w14:textId="4323E184" w:rsidR="004935A6" w:rsidRDefault="004935A6" w:rsidP="004935A6">
      <w:pPr>
        <w:spacing w:after="0" w:line="240" w:lineRule="auto"/>
        <w:rPr>
          <w:b/>
        </w:rPr>
      </w:pPr>
      <w:r w:rsidRPr="00661EA7">
        <w:rPr>
          <w:b/>
        </w:rPr>
        <w:t>Open System</w:t>
      </w:r>
      <w:r w:rsidR="00451FBC">
        <w:rPr>
          <w:b/>
        </w:rPr>
        <w:t>-where energy can be added or lost</w:t>
      </w:r>
    </w:p>
    <w:p w14:paraId="0C2AB713" w14:textId="6CCA5D99" w:rsidR="004935A6" w:rsidRDefault="004935A6" w:rsidP="004935A6">
      <w:pPr>
        <w:spacing w:after="0" w:line="240" w:lineRule="auto"/>
        <w:rPr>
          <w:b/>
        </w:rPr>
      </w:pPr>
      <w:r>
        <w:rPr>
          <w:b/>
        </w:rPr>
        <w:t>Device</w:t>
      </w:r>
      <w:r w:rsidR="00451FBC">
        <w:rPr>
          <w:b/>
        </w:rPr>
        <w:t>-a piece of equipment that uses energy</w:t>
      </w:r>
    </w:p>
    <w:p w14:paraId="5DBE06B4" w14:textId="685A1A59" w:rsidR="004935A6" w:rsidRDefault="004935A6" w:rsidP="004935A6">
      <w:pPr>
        <w:spacing w:after="0" w:line="240" w:lineRule="auto"/>
        <w:rPr>
          <w:b/>
        </w:rPr>
      </w:pPr>
      <w:r>
        <w:rPr>
          <w:b/>
        </w:rPr>
        <w:t>Input energy</w:t>
      </w:r>
      <w:r w:rsidR="00451FBC">
        <w:rPr>
          <w:b/>
        </w:rPr>
        <w:t>-energy that is put into a device</w:t>
      </w:r>
    </w:p>
    <w:p w14:paraId="5E140713" w14:textId="0B5FDDBD" w:rsidR="004935A6" w:rsidRDefault="004935A6" w:rsidP="004935A6">
      <w:pPr>
        <w:spacing w:after="0" w:line="240" w:lineRule="auto"/>
        <w:rPr>
          <w:b/>
        </w:rPr>
      </w:pPr>
      <w:r>
        <w:rPr>
          <w:b/>
        </w:rPr>
        <w:t>Output energy</w:t>
      </w:r>
      <w:r w:rsidR="00451FBC">
        <w:rPr>
          <w:b/>
        </w:rPr>
        <w:t>-energy that a device produces</w:t>
      </w:r>
    </w:p>
    <w:p w14:paraId="77CA6383" w14:textId="2A58A036" w:rsidR="00451FBC" w:rsidRDefault="00451FBC" w:rsidP="004935A6">
      <w:pPr>
        <w:spacing w:after="0" w:line="240" w:lineRule="auto"/>
        <w:rPr>
          <w:b/>
        </w:rPr>
      </w:pPr>
    </w:p>
    <w:p w14:paraId="250708C4" w14:textId="19E8162E" w:rsidR="00451FBC" w:rsidRDefault="00451FBC" w:rsidP="004935A6">
      <w:pPr>
        <w:spacing w:after="0" w:line="240" w:lineRule="auto"/>
        <w:rPr>
          <w:b/>
        </w:rPr>
      </w:pPr>
    </w:p>
    <w:p w14:paraId="77A7A76B" w14:textId="77777777" w:rsidR="00451FBC" w:rsidRDefault="00451FBC" w:rsidP="004935A6">
      <w:pPr>
        <w:spacing w:after="0" w:line="240" w:lineRule="auto"/>
        <w:rPr>
          <w:b/>
        </w:rPr>
      </w:pPr>
    </w:p>
    <w:p w14:paraId="070ACF55" w14:textId="77777777" w:rsidR="004935A6" w:rsidRDefault="004935A6" w:rsidP="004935A6">
      <w:pPr>
        <w:rPr>
          <w:b/>
          <w:u w:val="single"/>
        </w:rPr>
      </w:pPr>
      <w:r w:rsidRPr="00862B8F">
        <w:rPr>
          <w:b/>
          <w:u w:val="single"/>
        </w:rPr>
        <w:lastRenderedPageBreak/>
        <w:t xml:space="preserve">SOME </w:t>
      </w:r>
      <w:r>
        <w:rPr>
          <w:b/>
          <w:u w:val="single"/>
        </w:rPr>
        <w:t xml:space="preserve">INQUIRY </w:t>
      </w:r>
      <w:r w:rsidRPr="00862B8F">
        <w:rPr>
          <w:b/>
          <w:u w:val="single"/>
        </w:rPr>
        <w:t>QUESTIONS</w:t>
      </w:r>
    </w:p>
    <w:p w14:paraId="44C0A30E" w14:textId="77777777" w:rsidR="004935A6" w:rsidRDefault="004935A6" w:rsidP="004935A6">
      <w:pPr>
        <w:pStyle w:val="ListParagraph"/>
        <w:numPr>
          <w:ilvl w:val="0"/>
          <w:numId w:val="3"/>
        </w:numPr>
        <w:spacing w:after="0" w:line="240" w:lineRule="auto"/>
      </w:pPr>
      <w:r>
        <w:t>Can a dropped ball bounce higher than the height it was dropped from?</w:t>
      </w:r>
    </w:p>
    <w:p w14:paraId="2D3C2C40" w14:textId="77777777" w:rsidR="004935A6" w:rsidRDefault="004935A6" w:rsidP="004935A6">
      <w:pPr>
        <w:pStyle w:val="ListParagraph"/>
        <w:numPr>
          <w:ilvl w:val="0"/>
          <w:numId w:val="3"/>
        </w:numPr>
        <w:spacing w:after="0" w:line="240" w:lineRule="auto"/>
      </w:pPr>
      <w:r>
        <w:t>How is energy wasted or lost in systems?</w:t>
      </w:r>
    </w:p>
    <w:p w14:paraId="787A56C2" w14:textId="77777777" w:rsidR="004935A6" w:rsidRDefault="004935A6" w:rsidP="004935A6">
      <w:pPr>
        <w:pStyle w:val="ListParagraph"/>
        <w:numPr>
          <w:ilvl w:val="0"/>
          <w:numId w:val="3"/>
        </w:numPr>
        <w:spacing w:after="0" w:line="240" w:lineRule="auto"/>
      </w:pPr>
      <w:r>
        <w:t>What kind of energy transformations are most efficient?</w:t>
      </w:r>
    </w:p>
    <w:p w14:paraId="085F4392" w14:textId="7C467600" w:rsidR="004935A6" w:rsidRDefault="004935A6" w:rsidP="004935A6">
      <w:pPr>
        <w:pStyle w:val="ListParagraph"/>
        <w:numPr>
          <w:ilvl w:val="0"/>
          <w:numId w:val="3"/>
        </w:numPr>
        <w:spacing w:after="0" w:line="240" w:lineRule="auto"/>
      </w:pPr>
      <w:r>
        <w:t xml:space="preserve">How is electricity generated? </w:t>
      </w:r>
    </w:p>
    <w:p w14:paraId="43F2FC4F" w14:textId="77777777" w:rsidR="005300E5" w:rsidRDefault="005300E5" w:rsidP="004935A6">
      <w:pPr>
        <w:pStyle w:val="ListParagraph"/>
        <w:numPr>
          <w:ilvl w:val="0"/>
          <w:numId w:val="3"/>
        </w:numPr>
        <w:spacing w:after="0" w:line="240" w:lineRule="auto"/>
      </w:pPr>
      <w:r>
        <w:t xml:space="preserve">What are some ways that wasted energy is saved? </w:t>
      </w:r>
    </w:p>
    <w:p w14:paraId="3629D523" w14:textId="007C847A" w:rsidR="005300E5" w:rsidRDefault="005300E5" w:rsidP="004935A6">
      <w:pPr>
        <w:pStyle w:val="ListParagraph"/>
        <w:numPr>
          <w:ilvl w:val="0"/>
          <w:numId w:val="3"/>
        </w:numPr>
        <w:spacing w:after="0" w:line="240" w:lineRule="auto"/>
      </w:pPr>
      <w:r>
        <w:t>Can you develop ways to save wasted energy?</w:t>
      </w:r>
    </w:p>
    <w:p w14:paraId="49AFEB84" w14:textId="77777777" w:rsidR="004935A6" w:rsidRPr="000740BF" w:rsidRDefault="004935A6" w:rsidP="004935A6">
      <w:pPr>
        <w:pStyle w:val="ListParagraph"/>
        <w:spacing w:after="0" w:line="240" w:lineRule="auto"/>
        <w:ind w:left="360"/>
      </w:pPr>
    </w:p>
    <w:p w14:paraId="7CEAF89F" w14:textId="77777777" w:rsidR="004935A6" w:rsidRDefault="004935A6" w:rsidP="004935A6">
      <w:pPr>
        <w:rPr>
          <w:b/>
          <w:u w:val="single"/>
        </w:rPr>
      </w:pPr>
      <w:r w:rsidRPr="00862B8F">
        <w:rPr>
          <w:b/>
          <w:u w:val="single"/>
        </w:rPr>
        <w:t xml:space="preserve">SUGGESTED </w:t>
      </w:r>
      <w:r>
        <w:rPr>
          <w:b/>
          <w:u w:val="single"/>
        </w:rPr>
        <w:t>PROVOCATIONS/ACTIVITIES/EXPERIMENTS</w:t>
      </w:r>
    </w:p>
    <w:p w14:paraId="5D50EB83" w14:textId="77777777" w:rsidR="004935A6" w:rsidRDefault="004935A6" w:rsidP="004935A6">
      <w:pPr>
        <w:spacing w:after="0" w:line="240" w:lineRule="auto"/>
      </w:pPr>
      <w:r>
        <w:t>Show pictures of a variety of devices and ask students to label the types of energy and the transformations involved.  Or present a variety of objects to do this with. (Ex: match (chemical</w:t>
      </w:r>
      <w:r>
        <w:sym w:font="Wingdings" w:char="F0E0"/>
      </w:r>
      <w:r>
        <w:t>heat and light, flashlight (chemical</w:t>
      </w:r>
      <w:r>
        <w:sym w:font="Wingdings" w:char="F0E0"/>
      </w:r>
      <w:r>
        <w:t>electrical</w:t>
      </w:r>
      <w:r>
        <w:sym w:font="Wingdings" w:char="F0E0"/>
      </w:r>
      <w:r>
        <w:t xml:space="preserve">light and </w:t>
      </w:r>
      <w:proofErr w:type="gramStart"/>
      <w:r>
        <w:t>some  heat</w:t>
      </w:r>
      <w:proofErr w:type="gramEnd"/>
      <w:r>
        <w:t>)).</w:t>
      </w:r>
    </w:p>
    <w:p w14:paraId="0467F542" w14:textId="77777777" w:rsidR="004935A6" w:rsidRDefault="004935A6" w:rsidP="004935A6">
      <w:pPr>
        <w:spacing w:after="0" w:line="240" w:lineRule="auto"/>
      </w:pPr>
      <w:r>
        <w:t>Challenge students to bounce different types of balls and measure how high the bounces are.  For greater detail, video this with a camera or iPad and play back in slow motion. Why do different types of balls bounce differently?</w:t>
      </w:r>
    </w:p>
    <w:p w14:paraId="23389156" w14:textId="77777777" w:rsidR="004935A6" w:rsidRDefault="004935A6" w:rsidP="004935A6">
      <w:pPr>
        <w:spacing w:after="0" w:line="240" w:lineRule="auto"/>
      </w:pPr>
    </w:p>
    <w:p w14:paraId="4C2C5819" w14:textId="77777777" w:rsidR="004935A6" w:rsidRDefault="004935A6" w:rsidP="004935A6">
      <w:pPr>
        <w:spacing w:after="0" w:line="240" w:lineRule="auto"/>
      </w:pPr>
      <w:r>
        <w:t xml:space="preserve">This stacked ball experiment seems to violate the above rule of conservation: </w:t>
      </w:r>
      <w:hyperlink r:id="rId6" w:history="1">
        <w:r w:rsidRPr="00785209">
          <w:rPr>
            <w:rStyle w:val="Hyperlink"/>
          </w:rPr>
          <w:t>https://www.youtube.com/watch?v=dOJFjKSHQD0</w:t>
        </w:r>
      </w:hyperlink>
      <w:r>
        <w:t xml:space="preserve"> .  Have students watch and do a Predict Explain Observe Explain with a demonstration of this (careful—outside or gym is good). </w:t>
      </w:r>
      <w:hyperlink r:id="rId7" w:history="1">
        <w:r w:rsidRPr="00785209">
          <w:rPr>
            <w:rStyle w:val="Hyperlink"/>
          </w:rPr>
          <w:t>https://sites.google.com/site/studentcentredinquiry/home/1-peoe</w:t>
        </w:r>
      </w:hyperlink>
    </w:p>
    <w:p w14:paraId="5C3C9856" w14:textId="77777777" w:rsidR="004935A6" w:rsidRDefault="004935A6" w:rsidP="004935A6">
      <w:pPr>
        <w:spacing w:after="0" w:line="240" w:lineRule="auto"/>
      </w:pPr>
      <w:r>
        <w:t xml:space="preserve">Here is a follow up to the above video—why does the single person end up flying higher than the jumpers in this </w:t>
      </w:r>
      <w:proofErr w:type="spellStart"/>
      <w:r>
        <w:t>Guiness</w:t>
      </w:r>
      <w:proofErr w:type="spellEnd"/>
      <w:r>
        <w:t xml:space="preserve"> Record Setting feat? </w:t>
      </w:r>
      <w:hyperlink r:id="rId8" w:history="1">
        <w:r w:rsidRPr="00785209">
          <w:rPr>
            <w:rStyle w:val="Hyperlink"/>
          </w:rPr>
          <w:t>https://www.youtube.com/watch?v=n8BX6v9k9CU&amp;feature=youtu.be</w:t>
        </w:r>
      </w:hyperlink>
    </w:p>
    <w:p w14:paraId="1BAD129B" w14:textId="77777777" w:rsidR="004935A6" w:rsidRDefault="004935A6" w:rsidP="004935A6">
      <w:pPr>
        <w:spacing w:after="0" w:line="240" w:lineRule="auto"/>
      </w:pPr>
    </w:p>
    <w:p w14:paraId="59AF8558" w14:textId="77777777" w:rsidR="004935A6" w:rsidRDefault="004935A6" w:rsidP="004935A6">
      <w:pPr>
        <w:spacing w:after="0" w:line="240" w:lineRule="auto"/>
      </w:pPr>
      <w:r>
        <w:t xml:space="preserve">Experiments to show the collection and storage of solar energy: </w:t>
      </w:r>
      <w:hyperlink r:id="rId9" w:history="1">
        <w:r w:rsidRPr="00785209">
          <w:rPr>
            <w:rStyle w:val="Hyperlink"/>
          </w:rPr>
          <w:t>http://www.theteacherscafe.com/Science/Hands_On_Activity/Solar_Energy_Activity.php</w:t>
        </w:r>
      </w:hyperlink>
    </w:p>
    <w:p w14:paraId="3D9B7449" w14:textId="77777777" w:rsidR="004935A6" w:rsidRDefault="004935A6" w:rsidP="004935A6">
      <w:pPr>
        <w:spacing w:after="0" w:line="240" w:lineRule="auto"/>
      </w:pPr>
    </w:p>
    <w:p w14:paraId="0FC8DCE7" w14:textId="77777777" w:rsidR="004935A6" w:rsidRDefault="004935A6" w:rsidP="004935A6">
      <w:pPr>
        <w:spacing w:after="0" w:line="240" w:lineRule="auto"/>
      </w:pPr>
      <w:r>
        <w:t xml:space="preserve"> This video of Wile E Coyote and the Roadrunner shows some energy transformations. </w:t>
      </w:r>
      <w:hyperlink r:id="rId10" w:history="1">
        <w:r w:rsidRPr="00785209">
          <w:rPr>
            <w:rStyle w:val="Hyperlink"/>
          </w:rPr>
          <w:t>https://www.youtube.com/watch?v=i6e-KrNCe_E</w:t>
        </w:r>
      </w:hyperlink>
      <w:r>
        <w:t xml:space="preserve">  Show students and have them discuss.</w:t>
      </w:r>
    </w:p>
    <w:p w14:paraId="27CF4F3A" w14:textId="77777777" w:rsidR="004935A6" w:rsidRDefault="004935A6" w:rsidP="004935A6">
      <w:pPr>
        <w:spacing w:after="0" w:line="240" w:lineRule="auto"/>
      </w:pPr>
    </w:p>
    <w:p w14:paraId="571F3E95" w14:textId="77777777" w:rsidR="004935A6" w:rsidRDefault="004935A6" w:rsidP="004935A6">
      <w:pPr>
        <w:spacing w:after="0" w:line="240" w:lineRule="auto"/>
      </w:pPr>
      <w:r>
        <w:t>Have students pick a particular toy or household object and have them trace the energy transformations involved.  Or they could consider the energy transformations involved in getting to school (walking, cars and biking would all have different energy transformations).</w:t>
      </w:r>
    </w:p>
    <w:p w14:paraId="64B0C427" w14:textId="77777777" w:rsidR="004935A6" w:rsidRDefault="004935A6" w:rsidP="004935A6">
      <w:pPr>
        <w:spacing w:after="0" w:line="240" w:lineRule="auto"/>
      </w:pPr>
    </w:p>
    <w:p w14:paraId="6C61E6D4" w14:textId="77777777" w:rsidR="004935A6" w:rsidRDefault="004935A6" w:rsidP="004935A6">
      <w:pPr>
        <w:spacing w:after="0" w:line="240" w:lineRule="auto"/>
      </w:pPr>
      <w:r>
        <w:t xml:space="preserve">Here are a number of experiments involving energy transformations of one kind or another: </w:t>
      </w:r>
      <w:hyperlink r:id="rId11" w:history="1">
        <w:r w:rsidRPr="00785209">
          <w:rPr>
            <w:rStyle w:val="Hyperlink"/>
          </w:rPr>
          <w:t>https://www.stevespanglerscience.com/lab/categories/experiments/energy/</w:t>
        </w:r>
      </w:hyperlink>
    </w:p>
    <w:p w14:paraId="02E14AFB" w14:textId="77777777" w:rsidR="004935A6" w:rsidRDefault="004935A6" w:rsidP="004935A6">
      <w:pPr>
        <w:spacing w:after="0" w:line="240" w:lineRule="auto"/>
      </w:pPr>
    </w:p>
    <w:p w14:paraId="283BA649" w14:textId="77777777" w:rsidR="004935A6" w:rsidRDefault="004935A6" w:rsidP="004935A6">
      <w:pPr>
        <w:rPr>
          <w:b/>
          <w:u w:val="single"/>
        </w:rPr>
      </w:pPr>
      <w:r w:rsidRPr="00862B8F">
        <w:rPr>
          <w:b/>
          <w:u w:val="single"/>
        </w:rPr>
        <w:t>C</w:t>
      </w:r>
      <w:r>
        <w:rPr>
          <w:b/>
          <w:u w:val="single"/>
        </w:rPr>
        <w:t>ROSS-C</w:t>
      </w:r>
      <w:r w:rsidRPr="00862B8F">
        <w:rPr>
          <w:b/>
          <w:u w:val="single"/>
        </w:rPr>
        <w:t>URRICULAR CONNECTIONS</w:t>
      </w:r>
    </w:p>
    <w:p w14:paraId="13670554" w14:textId="77777777" w:rsidR="004935A6" w:rsidRDefault="004935A6" w:rsidP="004935A6">
      <w:pPr>
        <w:spacing w:after="0" w:line="240" w:lineRule="auto"/>
      </w:pPr>
      <w:r w:rsidRPr="007D396D">
        <w:t xml:space="preserve">ADST:  students could make a mousetrap or elastic band car or a matchstick boat to demonstrate energy transformations. </w:t>
      </w:r>
      <w:hyperlink r:id="rId12" w:history="1">
        <w:r w:rsidRPr="00785209">
          <w:rPr>
            <w:rStyle w:val="Hyperlink"/>
          </w:rPr>
          <w:t>http://pbskids.org/designsquad/build/rubber-band-car/</w:t>
        </w:r>
      </w:hyperlink>
      <w:r>
        <w:t xml:space="preserve"> or a putt </w:t>
      </w:r>
      <w:proofErr w:type="spellStart"/>
      <w:r>
        <w:t>putt</w:t>
      </w:r>
      <w:proofErr w:type="spellEnd"/>
      <w:r>
        <w:t xml:space="preserve"> boat </w:t>
      </w:r>
      <w:hyperlink r:id="rId13" w:history="1">
        <w:r w:rsidRPr="00785209">
          <w:rPr>
            <w:rStyle w:val="Hyperlink"/>
          </w:rPr>
          <w:t>https://sciencetoymaker.org/putt-putt-boat/</w:t>
        </w:r>
      </w:hyperlink>
      <w:r>
        <w:t xml:space="preserve"> (you can find many diverse patterns for this on line)</w:t>
      </w:r>
    </w:p>
    <w:p w14:paraId="724433F1" w14:textId="77777777" w:rsidR="004935A6" w:rsidRDefault="004935A6" w:rsidP="004935A6">
      <w:pPr>
        <w:spacing w:after="0" w:line="240" w:lineRule="auto"/>
      </w:pPr>
    </w:p>
    <w:p w14:paraId="3D8988E1" w14:textId="77777777" w:rsidR="004935A6" w:rsidRDefault="004935A6" w:rsidP="004935A6">
      <w:pPr>
        <w:spacing w:after="0" w:line="240" w:lineRule="auto"/>
      </w:pPr>
      <w:r>
        <w:t>Art: Kinetic art is interesting--</w:t>
      </w:r>
      <w:r w:rsidRPr="007D396D">
        <w:t xml:space="preserve"> </w:t>
      </w:r>
      <w:hyperlink r:id="rId14" w:history="1">
        <w:r w:rsidRPr="00785209">
          <w:rPr>
            <w:rStyle w:val="Hyperlink"/>
          </w:rPr>
          <w:t>https://www.youtube.com/watch?v=PIbk4AKFMTc</w:t>
        </w:r>
      </w:hyperlink>
    </w:p>
    <w:p w14:paraId="605501F8" w14:textId="77777777" w:rsidR="004935A6" w:rsidRDefault="004935A6" w:rsidP="004935A6">
      <w:pPr>
        <w:spacing w:after="0" w:line="240" w:lineRule="auto"/>
      </w:pPr>
      <w:r>
        <w:t xml:space="preserve">Kids version here: </w:t>
      </w:r>
      <w:hyperlink r:id="rId15" w:history="1">
        <w:r w:rsidRPr="00785209">
          <w:rPr>
            <w:rStyle w:val="Hyperlink"/>
          </w:rPr>
          <w:t>https://www.youtube.com/watch?v=qs88aC0k0yI</w:t>
        </w:r>
      </w:hyperlink>
    </w:p>
    <w:p w14:paraId="383965F4" w14:textId="77777777" w:rsidR="004935A6" w:rsidRDefault="004935A6" w:rsidP="004935A6">
      <w:pPr>
        <w:spacing w:after="0" w:line="240" w:lineRule="auto"/>
      </w:pPr>
      <w:r>
        <w:lastRenderedPageBreak/>
        <w:t xml:space="preserve">Here is a simple version requiring common materials: </w:t>
      </w:r>
      <w:hyperlink r:id="rId16" w:history="1">
        <w:r w:rsidRPr="00785209">
          <w:rPr>
            <w:rStyle w:val="Hyperlink"/>
          </w:rPr>
          <w:t>http://pbskids.org/designsquad/build/kinetic-sculpture/</w:t>
        </w:r>
      </w:hyperlink>
    </w:p>
    <w:p w14:paraId="0D0919D6" w14:textId="77777777" w:rsidR="004935A6" w:rsidRDefault="004935A6" w:rsidP="004935A6">
      <w:pPr>
        <w:spacing w:after="0" w:line="240" w:lineRule="auto"/>
      </w:pPr>
    </w:p>
    <w:p w14:paraId="3130D234" w14:textId="77777777" w:rsidR="004935A6" w:rsidRPr="007D396D" w:rsidRDefault="004935A6" w:rsidP="004935A6">
      <w:pPr>
        <w:spacing w:after="0" w:line="240" w:lineRule="auto"/>
      </w:pPr>
      <w:r>
        <w:t xml:space="preserve">Of course </w:t>
      </w:r>
      <w:proofErr w:type="spellStart"/>
      <w:r>
        <w:t>lego</w:t>
      </w:r>
      <w:proofErr w:type="spellEnd"/>
      <w:r>
        <w:t xml:space="preserve"> and many other building projects have kinetic components—talk about the energy transformations involved.</w:t>
      </w:r>
    </w:p>
    <w:p w14:paraId="38FCD5DB" w14:textId="77777777" w:rsidR="004935A6" w:rsidRDefault="004935A6" w:rsidP="004935A6">
      <w:pPr>
        <w:spacing w:after="0" w:line="240" w:lineRule="auto"/>
      </w:pPr>
    </w:p>
    <w:p w14:paraId="56A4F88A" w14:textId="77777777" w:rsidR="004935A6" w:rsidRPr="00C700A9" w:rsidRDefault="004935A6" w:rsidP="004935A6">
      <w:pPr>
        <w:spacing w:after="0" w:line="240" w:lineRule="auto"/>
      </w:pPr>
      <w:r w:rsidRPr="00C700A9">
        <w:t xml:space="preserve">Social studies—this is an excellent place to discuss the pros and cons of various forms of energy.  An exploration of all the stakeholders in things like the Kinder Morgan. fracking or Site C debates would be </w:t>
      </w:r>
      <w:proofErr w:type="gramStart"/>
      <w:r w:rsidRPr="00C700A9">
        <w:t>useful, and</w:t>
      </w:r>
      <w:proofErr w:type="gramEnd"/>
      <w:r w:rsidRPr="00C700A9">
        <w:t xml:space="preserve"> could incorporate inquiries about all the energy transformations involved.</w:t>
      </w:r>
      <w:r>
        <w:t xml:space="preserve"> Geographic concerns could also be explored by looking at possibilities for solar, hydro, wind and wave energy as clean technologies.</w:t>
      </w:r>
    </w:p>
    <w:p w14:paraId="5FBF8F40" w14:textId="77777777" w:rsidR="005300E5" w:rsidRDefault="005300E5" w:rsidP="004935A6"/>
    <w:p w14:paraId="4EC8F9EF" w14:textId="3315D288" w:rsidR="004935A6" w:rsidRDefault="004935A6" w:rsidP="004935A6">
      <w:r w:rsidRPr="00AD6C9B">
        <w:t xml:space="preserve">Literature: Here’s an interesting resource that links Greek Mythology to Energy: </w:t>
      </w:r>
      <w:hyperlink r:id="rId17" w:history="1">
        <w:r w:rsidR="005300E5" w:rsidRPr="00FE1D4D">
          <w:rPr>
            <w:rStyle w:val="Hyperlink"/>
          </w:rPr>
          <w:t>http://www.need.org/files/curriculum/guides/GreekMythology.pdf</w:t>
        </w:r>
      </w:hyperlink>
    </w:p>
    <w:p w14:paraId="0F2923DD" w14:textId="77777777" w:rsidR="004935A6" w:rsidRDefault="004935A6" w:rsidP="004935A6">
      <w:pPr>
        <w:rPr>
          <w:b/>
          <w:u w:val="single"/>
        </w:rPr>
      </w:pPr>
      <w:r w:rsidRPr="00862B8F">
        <w:rPr>
          <w:b/>
          <w:u w:val="single"/>
        </w:rPr>
        <w:t>INDIGENOUS PERSPECTIVES</w:t>
      </w:r>
    </w:p>
    <w:p w14:paraId="35110AE7" w14:textId="77777777" w:rsidR="00926417" w:rsidRDefault="00926417" w:rsidP="004935A6">
      <w:pPr>
        <w:spacing w:after="0" w:line="240" w:lineRule="auto"/>
      </w:pPr>
      <w:r>
        <w:t>Unit 3 and Unit 5 of the FNESC Science First Peoples explore energy and its effects:</w:t>
      </w:r>
    </w:p>
    <w:p w14:paraId="14BD02AE" w14:textId="1C9A6DB8" w:rsidR="00926417" w:rsidRDefault="00926417" w:rsidP="004935A6">
      <w:pPr>
        <w:spacing w:after="0" w:line="240" w:lineRule="auto"/>
      </w:pPr>
      <w:hyperlink r:id="rId18" w:history="1">
        <w:r w:rsidRPr="00FE1D4D">
          <w:rPr>
            <w:rStyle w:val="Hyperlink"/>
          </w:rPr>
          <w:t>http://www.fnesc.ca/wp/wp-content/uploads/2015/08/PUBLICATION-61496-Science-First-Peoples-2016-Full-F-WEB.pdf</w:t>
        </w:r>
      </w:hyperlink>
    </w:p>
    <w:p w14:paraId="41ED6F63" w14:textId="77777777" w:rsidR="00926417" w:rsidRDefault="00926417" w:rsidP="004935A6">
      <w:pPr>
        <w:spacing w:after="0" w:line="240" w:lineRule="auto"/>
      </w:pPr>
    </w:p>
    <w:p w14:paraId="38518730" w14:textId="6B6FFA97" w:rsidR="004935A6" w:rsidRDefault="004935A6" w:rsidP="004935A6">
      <w:pPr>
        <w:spacing w:after="0" w:line="240" w:lineRule="auto"/>
      </w:pPr>
      <w:r w:rsidRPr="001042E7">
        <w:t xml:space="preserve">Explore energy transformations in </w:t>
      </w:r>
      <w:proofErr w:type="gramStart"/>
      <w:r w:rsidRPr="001042E7">
        <w:t>a number of</w:t>
      </w:r>
      <w:proofErr w:type="gramEnd"/>
      <w:r w:rsidRPr="001042E7">
        <w:t xml:space="preserve"> traditional activities—such as hunting bows, fire, bentwood box cooking…etc.</w:t>
      </w:r>
    </w:p>
    <w:p w14:paraId="2ABC153B" w14:textId="77777777" w:rsidR="004935A6" w:rsidRDefault="004935A6" w:rsidP="004935A6">
      <w:pPr>
        <w:spacing w:after="0" w:line="240" w:lineRule="auto"/>
      </w:pPr>
    </w:p>
    <w:p w14:paraId="0C873547" w14:textId="77777777" w:rsidR="004935A6" w:rsidRDefault="004935A6" w:rsidP="004935A6">
      <w:pPr>
        <w:spacing w:after="0" w:line="240" w:lineRule="auto"/>
      </w:pPr>
      <w:r>
        <w:t xml:space="preserve">Explore how renewable energies are being used to power First Nations communities. </w:t>
      </w:r>
    </w:p>
    <w:p w14:paraId="3A13AB27" w14:textId="77777777" w:rsidR="004935A6" w:rsidRDefault="00913464" w:rsidP="004935A6">
      <w:pPr>
        <w:spacing w:after="0" w:line="240" w:lineRule="auto"/>
      </w:pPr>
      <w:hyperlink r:id="rId19" w:history="1">
        <w:r w:rsidR="004935A6" w:rsidRPr="00785209">
          <w:rPr>
            <w:rStyle w:val="Hyperlink"/>
          </w:rPr>
          <w:t>http://www.cbc.ca/news/indigenous/indigenous-owned-company-renewable-energy-first-nations-1.4066524</w:t>
        </w:r>
      </w:hyperlink>
    </w:p>
    <w:p w14:paraId="1F99C027" w14:textId="77777777" w:rsidR="004935A6" w:rsidRDefault="004935A6" w:rsidP="004935A6">
      <w:pPr>
        <w:spacing w:after="0" w:line="240" w:lineRule="auto"/>
      </w:pPr>
    </w:p>
    <w:p w14:paraId="686D487F" w14:textId="77777777" w:rsidR="004935A6" w:rsidRDefault="004935A6" w:rsidP="004935A6">
      <w:pPr>
        <w:spacing w:after="0" w:line="240" w:lineRule="auto"/>
      </w:pPr>
      <w:r>
        <w:t>Also explore how major energy megaprojects are affecting First Nations.</w:t>
      </w:r>
    </w:p>
    <w:p w14:paraId="4383100C" w14:textId="77777777" w:rsidR="004935A6" w:rsidRDefault="00913464" w:rsidP="004935A6">
      <w:pPr>
        <w:spacing w:after="0" w:line="240" w:lineRule="auto"/>
      </w:pPr>
      <w:hyperlink r:id="rId20" w:history="1">
        <w:r w:rsidR="004935A6" w:rsidRPr="00785209">
          <w:rPr>
            <w:rStyle w:val="Hyperlink"/>
          </w:rPr>
          <w:t>https://globalnews.ca/news/1728749/everything-you-need-to-know-about-the-site-c-dam/</w:t>
        </w:r>
      </w:hyperlink>
    </w:p>
    <w:p w14:paraId="160B6305" w14:textId="77777777" w:rsidR="004935A6" w:rsidRDefault="004935A6" w:rsidP="004935A6">
      <w:pPr>
        <w:spacing w:after="0" w:line="240" w:lineRule="auto"/>
      </w:pPr>
    </w:p>
    <w:p w14:paraId="4DE2754E" w14:textId="77777777" w:rsidR="004935A6" w:rsidRPr="00602FC2" w:rsidRDefault="004935A6" w:rsidP="004935A6">
      <w:pPr>
        <w:rPr>
          <w:b/>
          <w:u w:val="single"/>
        </w:rPr>
      </w:pPr>
      <w:r w:rsidRPr="00602FC2">
        <w:rPr>
          <w:b/>
          <w:u w:val="single"/>
        </w:rPr>
        <w:t>RESOURCES</w:t>
      </w:r>
    </w:p>
    <w:p w14:paraId="03BB1DE9" w14:textId="77777777" w:rsidR="004935A6" w:rsidRDefault="004935A6" w:rsidP="004935A6">
      <w:pPr>
        <w:spacing w:after="0" w:line="240" w:lineRule="auto"/>
        <w:rPr>
          <w:rFonts w:cstheme="minorHAnsi"/>
        </w:rPr>
      </w:pPr>
      <w:r w:rsidRPr="00A32EF8">
        <w:rPr>
          <w:rFonts w:cstheme="minorHAnsi"/>
        </w:rPr>
        <w:t xml:space="preserve">Interesting demo of conservation or transfer of energy: </w:t>
      </w:r>
      <w:hyperlink r:id="rId21" w:history="1">
        <w:r w:rsidRPr="00A32EF8">
          <w:rPr>
            <w:rStyle w:val="Hyperlink"/>
            <w:rFonts w:cstheme="minorHAnsi"/>
          </w:rPr>
          <w:t>https://www.youtube.com/watch?v=vegdgaI30rA</w:t>
        </w:r>
      </w:hyperlink>
    </w:p>
    <w:p w14:paraId="3C772EB0" w14:textId="77777777" w:rsidR="004935A6" w:rsidRPr="00A32EF8" w:rsidRDefault="004935A6" w:rsidP="004935A6">
      <w:pPr>
        <w:spacing w:after="0" w:line="240" w:lineRule="auto"/>
        <w:rPr>
          <w:rFonts w:cstheme="minorHAnsi"/>
        </w:rPr>
      </w:pPr>
    </w:p>
    <w:p w14:paraId="4346F4DF" w14:textId="673A86BE" w:rsidR="004935A6" w:rsidRDefault="004935A6" w:rsidP="004935A6">
      <w:pPr>
        <w:spacing w:after="0" w:line="240" w:lineRule="auto"/>
        <w:rPr>
          <w:rStyle w:val="Hyperlink"/>
          <w:rFonts w:cstheme="minorHAnsi"/>
        </w:rPr>
      </w:pPr>
      <w:r w:rsidRPr="00A32EF8">
        <w:rPr>
          <w:rFonts w:cstheme="minorHAnsi"/>
        </w:rPr>
        <w:t xml:space="preserve">Good outline of most energy sources and of transformations: </w:t>
      </w:r>
      <w:hyperlink r:id="rId22" w:history="1">
        <w:r w:rsidRPr="00A32EF8">
          <w:rPr>
            <w:rStyle w:val="Hyperlink"/>
            <w:rFonts w:cstheme="minorHAnsi"/>
          </w:rPr>
          <w:t>http://www.thunderboltkids.co.za/Grade4/03-energy-and-change/chapter2.html</w:t>
        </w:r>
      </w:hyperlink>
    </w:p>
    <w:p w14:paraId="4B5010F9" w14:textId="77777777" w:rsidR="005300E5" w:rsidRPr="00A32EF8" w:rsidRDefault="005300E5" w:rsidP="004935A6">
      <w:pPr>
        <w:spacing w:after="0" w:line="240" w:lineRule="auto"/>
        <w:rPr>
          <w:rFonts w:cstheme="minorHAnsi"/>
        </w:rPr>
      </w:pPr>
    </w:p>
    <w:p w14:paraId="142CEE2C" w14:textId="77777777" w:rsidR="004935A6" w:rsidRPr="00602FC2" w:rsidRDefault="004935A6" w:rsidP="004935A6">
      <w:pPr>
        <w:rPr>
          <w:b/>
          <w:u w:val="single"/>
        </w:rPr>
      </w:pPr>
      <w:r w:rsidRPr="00602FC2">
        <w:rPr>
          <w:b/>
          <w:u w:val="single"/>
        </w:rPr>
        <w:t>References:</w:t>
      </w:r>
    </w:p>
    <w:p w14:paraId="1AB9DBB0" w14:textId="77777777" w:rsidR="004935A6" w:rsidRDefault="004935A6" w:rsidP="004935A6">
      <w:pPr>
        <w:spacing w:after="0" w:line="240" w:lineRule="auto"/>
        <w:rPr>
          <w:rStyle w:val="Hyperlink"/>
        </w:rPr>
      </w:pPr>
      <w:r>
        <w:t xml:space="preserve">The Physics Hypertextbook:  </w:t>
      </w:r>
      <w:hyperlink r:id="rId23" w:history="1">
        <w:r w:rsidRPr="00751DDA">
          <w:rPr>
            <w:rStyle w:val="Hyperlink"/>
          </w:rPr>
          <w:t>https://physics.info</w:t>
        </w:r>
      </w:hyperlink>
    </w:p>
    <w:p w14:paraId="672DB046" w14:textId="77777777" w:rsidR="004935A6" w:rsidRDefault="004935A6" w:rsidP="004935A6">
      <w:pPr>
        <w:spacing w:after="0" w:line="240" w:lineRule="auto"/>
      </w:pPr>
    </w:p>
    <w:p w14:paraId="5ED05641" w14:textId="77777777" w:rsidR="004935A6" w:rsidRDefault="004935A6" w:rsidP="004935A6">
      <w:pPr>
        <w:spacing w:after="0" w:line="240" w:lineRule="auto"/>
      </w:pPr>
      <w:r>
        <w:t xml:space="preserve">SD71 Science Info (this is a great source of info for all science areas): </w:t>
      </w:r>
    </w:p>
    <w:p w14:paraId="7989D9DF" w14:textId="77777777" w:rsidR="004935A6" w:rsidRPr="000740BF" w:rsidRDefault="004935A6" w:rsidP="004935A6">
      <w:pPr>
        <w:spacing w:after="0" w:line="240" w:lineRule="auto"/>
      </w:pPr>
      <w:r w:rsidRPr="00661EA7">
        <w:t>https://portal.sd71.bc.ca/group/wyhzgr4/physics/grade4/Documents/sd71_web_Physics_g4.pdf</w:t>
      </w:r>
    </w:p>
    <w:p w14:paraId="756A3093" w14:textId="4CD6FE9C" w:rsidR="004935A6" w:rsidRDefault="004935A6" w:rsidP="00926417">
      <w:pPr>
        <w:spacing w:after="0" w:line="240" w:lineRule="auto"/>
      </w:pPr>
      <w:r>
        <w:t>(you can find many good video links in the above document)</w:t>
      </w:r>
      <w:bookmarkStart w:id="0" w:name="_GoBack"/>
      <w:bookmarkEnd w:id="0"/>
    </w:p>
    <w:sectPr w:rsidR="004935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FEA"/>
    <w:multiLevelType w:val="hybridMultilevel"/>
    <w:tmpl w:val="5F84D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3000B0"/>
    <w:multiLevelType w:val="hybridMultilevel"/>
    <w:tmpl w:val="0734A2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BEA72FF"/>
    <w:multiLevelType w:val="hybridMultilevel"/>
    <w:tmpl w:val="255EDB06"/>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5A6"/>
    <w:rsid w:val="00325826"/>
    <w:rsid w:val="00451FBC"/>
    <w:rsid w:val="004935A6"/>
    <w:rsid w:val="005300E5"/>
    <w:rsid w:val="008714FA"/>
    <w:rsid w:val="00913464"/>
    <w:rsid w:val="00926417"/>
    <w:rsid w:val="00932BAF"/>
    <w:rsid w:val="00D273A0"/>
    <w:rsid w:val="00D32063"/>
    <w:rsid w:val="00D97DFC"/>
    <w:rsid w:val="00E94AC5"/>
    <w:rsid w:val="00EF7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7D14"/>
  <w15:docId w15:val="{066964FC-4D6B-4206-B513-6D11567D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9">
    <w:name w:val="CharAttribute9"/>
    <w:rsid w:val="004935A6"/>
    <w:rPr>
      <w:rFonts w:ascii="Calibri" w:eastAsia="Times New Roman"/>
      <w:sz w:val="18"/>
    </w:rPr>
  </w:style>
  <w:style w:type="paragraph" w:styleId="ListParagraph">
    <w:name w:val="List Paragraph"/>
    <w:basedOn w:val="Normal"/>
    <w:qFormat/>
    <w:rsid w:val="004935A6"/>
    <w:pPr>
      <w:ind w:left="720"/>
      <w:contextualSpacing/>
    </w:pPr>
  </w:style>
  <w:style w:type="character" w:styleId="Hyperlink">
    <w:name w:val="Hyperlink"/>
    <w:basedOn w:val="DefaultParagraphFont"/>
    <w:uiPriority w:val="99"/>
    <w:unhideWhenUsed/>
    <w:rsid w:val="004935A6"/>
    <w:rPr>
      <w:color w:val="0000FF"/>
      <w:u w:val="single"/>
    </w:rPr>
  </w:style>
  <w:style w:type="paragraph" w:customStyle="1" w:styleId="TableHeader">
    <w:name w:val="Table Header"/>
    <w:basedOn w:val="Normal"/>
    <w:rsid w:val="004935A6"/>
    <w:pPr>
      <w:spacing w:before="120" w:after="60" w:line="240" w:lineRule="auto"/>
      <w:jc w:val="both"/>
    </w:pPr>
    <w:rPr>
      <w:rFonts w:ascii="Arial" w:eastAsia="Times New Roman" w:hAnsi="Arial" w:cs="Times New Roman"/>
      <w:b/>
      <w:sz w:val="20"/>
      <w:szCs w:val="24"/>
      <w:lang w:val="en-US"/>
    </w:rPr>
  </w:style>
  <w:style w:type="paragraph" w:styleId="BalloonText">
    <w:name w:val="Balloon Text"/>
    <w:basedOn w:val="Normal"/>
    <w:link w:val="BalloonTextChar"/>
    <w:uiPriority w:val="99"/>
    <w:semiHidden/>
    <w:unhideWhenUsed/>
    <w:rsid w:val="00932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BAF"/>
    <w:rPr>
      <w:rFonts w:ascii="Segoe UI" w:hAnsi="Segoe UI" w:cs="Segoe UI"/>
      <w:sz w:val="18"/>
      <w:szCs w:val="18"/>
    </w:rPr>
  </w:style>
  <w:style w:type="character" w:styleId="UnresolvedMention">
    <w:name w:val="Unresolved Mention"/>
    <w:basedOn w:val="DefaultParagraphFont"/>
    <w:uiPriority w:val="99"/>
    <w:semiHidden/>
    <w:unhideWhenUsed/>
    <w:rsid w:val="0053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8BX6v9k9CU&amp;feature=youtu.be" TargetMode="External"/><Relationship Id="rId13" Type="http://schemas.openxmlformats.org/officeDocument/2006/relationships/hyperlink" Target="https://sciencetoymaker.org/putt-putt-boat/" TargetMode="External"/><Relationship Id="rId18" Type="http://schemas.openxmlformats.org/officeDocument/2006/relationships/hyperlink" Target="http://www.fnesc.ca/wp/wp-content/uploads/2015/08/PUBLICATION-61496-Science-First-Peoples-2016-Full-F-WEB.pdf" TargetMode="External"/><Relationship Id="rId3" Type="http://schemas.openxmlformats.org/officeDocument/2006/relationships/settings" Target="settings.xml"/><Relationship Id="rId21" Type="http://schemas.openxmlformats.org/officeDocument/2006/relationships/hyperlink" Target="https://www.youtube.com/watch?v=vegdgaI30rA" TargetMode="External"/><Relationship Id="rId7" Type="http://schemas.openxmlformats.org/officeDocument/2006/relationships/hyperlink" Target="https://sites.google.com/site/studentcentredinquiry/home/1-peoe" TargetMode="External"/><Relationship Id="rId12" Type="http://schemas.openxmlformats.org/officeDocument/2006/relationships/hyperlink" Target="http://pbskids.org/designsquad/build/rubber-band-car/" TargetMode="External"/><Relationship Id="rId17" Type="http://schemas.openxmlformats.org/officeDocument/2006/relationships/hyperlink" Target="http://www.need.org/files/curriculum/guides/GreekMythology.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bskids.org/designsquad/build/kinetic-sculpture/" TargetMode="External"/><Relationship Id="rId20" Type="http://schemas.openxmlformats.org/officeDocument/2006/relationships/hyperlink" Target="https://globalnews.ca/news/1728749/everything-you-need-to-know-about-the-site-c-dam/" TargetMode="External"/><Relationship Id="rId1" Type="http://schemas.openxmlformats.org/officeDocument/2006/relationships/numbering" Target="numbering.xml"/><Relationship Id="rId6" Type="http://schemas.openxmlformats.org/officeDocument/2006/relationships/hyperlink" Target="https://www.youtube.com/watch?v=dOJFjKSHQD0" TargetMode="External"/><Relationship Id="rId11" Type="http://schemas.openxmlformats.org/officeDocument/2006/relationships/hyperlink" Target="https://www.stevespanglerscience.com/lab/categories/experiments/energy/"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qs88aC0k0yI" TargetMode="External"/><Relationship Id="rId23" Type="http://schemas.openxmlformats.org/officeDocument/2006/relationships/hyperlink" Target="https://physics.info" TargetMode="External"/><Relationship Id="rId10" Type="http://schemas.openxmlformats.org/officeDocument/2006/relationships/hyperlink" Target="https://www.youtube.com/watch?v=i6e-KrNCe_E" TargetMode="External"/><Relationship Id="rId19" Type="http://schemas.openxmlformats.org/officeDocument/2006/relationships/hyperlink" Target="http://www.cbc.ca/news/indigenous/indigenous-owned-company-renewable-energy-first-nations-1.4066524" TargetMode="External"/><Relationship Id="rId4" Type="http://schemas.openxmlformats.org/officeDocument/2006/relationships/webSettings" Target="webSettings.xml"/><Relationship Id="rId9" Type="http://schemas.openxmlformats.org/officeDocument/2006/relationships/hyperlink" Target="http://www.theteacherscafe.com/Science/Hands_On_Activity/Solar_Energy_Activity.php" TargetMode="External"/><Relationship Id="rId14" Type="http://schemas.openxmlformats.org/officeDocument/2006/relationships/hyperlink" Target="https://www.youtube.com/watch?v=PIbk4AKFMTc" TargetMode="External"/><Relationship Id="rId22" Type="http://schemas.openxmlformats.org/officeDocument/2006/relationships/hyperlink" Target="http://www.thunderboltkids.co.za/Grade4/03-energy-and-change/chapter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Donna Morgan</cp:lastModifiedBy>
  <cp:revision>4</cp:revision>
  <cp:lastPrinted>2018-01-29T17:14:00Z</cp:lastPrinted>
  <dcterms:created xsi:type="dcterms:W3CDTF">2018-10-17T16:49:00Z</dcterms:created>
  <dcterms:modified xsi:type="dcterms:W3CDTF">2018-10-17T16:55:00Z</dcterms:modified>
</cp:coreProperties>
</file>