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4E" w:rsidRPr="00B2144E" w:rsidRDefault="00B2144E" w:rsidP="00B2144E">
      <w:pPr>
        <w:pBdr>
          <w:bottom w:val="single" w:sz="12" w:space="11" w:color="E7E7E7"/>
        </w:pBdr>
        <w:spacing w:after="525" w:line="64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  <w:t>Ice Cream Scoop</w:t>
      </w:r>
    </w:p>
    <w:p w:rsidR="00B2144E" w:rsidRPr="00B2144E" w:rsidRDefault="00B2144E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This is a really nice task as it is open to everyone, can be solved in different ways and can also extend to work in combinatorics – a nice way of organizing counting. Ask students to work on this task in groups, and to display their results on posters. Often we name students’ different approaches and strategies.</w:t>
      </w:r>
    </w:p>
    <w:p w:rsid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Material</w:t>
      </w:r>
    </w:p>
    <w:p w:rsidR="00B2144E" w:rsidRDefault="00B2144E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Pencils and Paper</w:t>
      </w:r>
    </w:p>
    <w:p w:rsidR="006A36ED" w:rsidRPr="00B2144E" w:rsidRDefault="006A36ED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Manipulatives</w:t>
      </w:r>
    </w:p>
    <w:p w:rsid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Task Instruction</w:t>
      </w:r>
    </w:p>
    <w:p w:rsidR="00B2144E" w:rsidRPr="00B2144E" w:rsidRDefault="00B2144E" w:rsidP="00B2144E">
      <w:pPr>
        <w:spacing w:after="30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In shops with lots of ice-cream flavors there are many different flavor combinations, even with only a 2-scoop cone.  With 1 ice-cream flavor there is 1 kind of 2-scoop ice cream, but with 2 flavors there are 3 possible combinations (</w:t>
      </w:r>
      <w:proofErr w:type="spellStart"/>
      <w:r w:rsidRPr="00B2144E">
        <w:rPr>
          <w:rFonts w:ascii="inherit" w:eastAsia="Times New Roman" w:hAnsi="inherit" w:cs="Times New Roman"/>
          <w:sz w:val="24"/>
          <w:szCs w:val="24"/>
        </w:rPr>
        <w:t>eg</w:t>
      </w:r>
      <w:proofErr w:type="spellEnd"/>
      <w:r w:rsidRPr="00B2144E">
        <w:rPr>
          <w:rFonts w:ascii="inherit" w:eastAsia="Times New Roman" w:hAnsi="inherit" w:cs="Times New Roman"/>
          <w:sz w:val="24"/>
          <w:szCs w:val="24"/>
        </w:rPr>
        <w:t xml:space="preserve"> vanilla/vanilla, chocolate/chocolate, and vanilla/chocolate).</w:t>
      </w:r>
    </w:p>
    <w:p w:rsidR="00B2144E" w:rsidRDefault="00B2144E" w:rsidP="00B2144E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 xml:space="preserve">How many kinds of 2-scoop cones are there with </w:t>
      </w:r>
      <w:r>
        <w:rPr>
          <w:rFonts w:ascii="inherit" w:eastAsia="Times New Roman" w:hAnsi="inherit" w:cs="Times New Roman"/>
          <w:sz w:val="24"/>
          <w:szCs w:val="24"/>
        </w:rPr>
        <w:t>3</w:t>
      </w:r>
      <w:r w:rsidRPr="00B2144E">
        <w:rPr>
          <w:rFonts w:ascii="inherit" w:eastAsia="Times New Roman" w:hAnsi="inherit" w:cs="Times New Roman"/>
          <w:sz w:val="24"/>
          <w:szCs w:val="24"/>
        </w:rPr>
        <w:t xml:space="preserve"> flavors?</w:t>
      </w:r>
    </w:p>
    <w:p w:rsidR="00B2144E" w:rsidRPr="00B2144E" w:rsidRDefault="00B2144E" w:rsidP="00B2144E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 xml:space="preserve">How many kinds of 2-scoop cones are there with </w:t>
      </w:r>
      <w:r>
        <w:rPr>
          <w:rFonts w:ascii="inherit" w:eastAsia="Times New Roman" w:hAnsi="inherit" w:cs="Times New Roman"/>
          <w:sz w:val="24"/>
          <w:szCs w:val="24"/>
        </w:rPr>
        <w:t>3</w:t>
      </w:r>
      <w:r w:rsidRPr="00B2144E">
        <w:rPr>
          <w:rFonts w:ascii="inherit" w:eastAsia="Times New Roman" w:hAnsi="inherit" w:cs="Times New Roman"/>
          <w:sz w:val="24"/>
          <w:szCs w:val="24"/>
        </w:rPr>
        <w:t xml:space="preserve"> flavors?</w:t>
      </w:r>
    </w:p>
    <w:p w:rsidR="00B2144E" w:rsidRPr="00B2144E" w:rsidRDefault="00B2144E" w:rsidP="00B2144E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What about “n” flavors?</w:t>
      </w:r>
    </w:p>
    <w:p w:rsidR="00B2144E" w:rsidRPr="00B2144E" w:rsidRDefault="00B2144E" w:rsidP="00B2144E">
      <w:pPr>
        <w:numPr>
          <w:ilvl w:val="0"/>
          <w:numId w:val="1"/>
        </w:numPr>
        <w:spacing w:after="0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Create a poster that represents your group’s thinking.</w:t>
      </w:r>
    </w:p>
    <w:p w:rsidR="008B7E4C" w:rsidRDefault="008B7E4C"/>
    <w:p w:rsidR="00B2144E" w:rsidRDefault="008B7E4C">
      <w:r>
        <w:t xml:space="preserve">LINK: </w:t>
      </w:r>
      <w:r w:rsidR="00B2144E">
        <w:br w:type="page"/>
      </w:r>
    </w:p>
    <w:p w:rsidR="00B2144E" w:rsidRPr="00B2144E" w:rsidRDefault="00802411" w:rsidP="00B2144E">
      <w:pPr>
        <w:pBdr>
          <w:bottom w:val="single" w:sz="12" w:space="11" w:color="E7E7E7"/>
        </w:pBdr>
        <w:spacing w:after="525" w:line="648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40"/>
          <w:szCs w:val="40"/>
        </w:rPr>
      </w:pPr>
      <w:r w:rsidRPr="00B2144E">
        <w:rPr>
          <w:rFonts w:ascii="inherit" w:eastAsia="Times New Roman" w:hAnsi="inherit" w:cs="Times New Roman"/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175BEF" wp14:editId="782E8356">
                <wp:simplePos x="0" y="0"/>
                <wp:positionH relativeFrom="margin">
                  <wp:posOffset>6369050</wp:posOffset>
                </wp:positionH>
                <wp:positionV relativeFrom="paragraph">
                  <wp:posOffset>7620</wp:posOffset>
                </wp:positionV>
                <wp:extent cx="266700" cy="273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 w:rsidP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175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5pt;margin-top:.6pt;width:21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+7IQIAACE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" stroked="f">
                <v:textbox>
                  <w:txbxContent>
                    <w:p w:rsidR="00B2144E" w:rsidRPr="00B2144E" w:rsidRDefault="00B2144E" w:rsidP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4978400</wp:posOffset>
                </wp:positionH>
                <wp:positionV relativeFrom="paragraph">
                  <wp:posOffset>0</wp:posOffset>
                </wp:positionV>
                <wp:extent cx="266700" cy="27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4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92pt;margin-top:0;width:21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GGIAIAABw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" stroked="f">
                <v:textbox>
                  <w:txbxContent>
                    <w:p w:rsidR="00B2144E" w:rsidRPr="00B2144E" w:rsidRDefault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4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noProof/>
          <w:color w:val="063E90"/>
          <w:sz w:val="24"/>
          <w:szCs w:val="24"/>
          <w:bdr w:val="none" w:sz="0" w:space="0" w:color="auto" w:frame="1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38100</wp:posOffset>
            </wp:positionV>
            <wp:extent cx="3672840" cy="2247265"/>
            <wp:effectExtent l="0" t="0" r="3810" b="635"/>
            <wp:wrapThrough wrapText="bothSides">
              <wp:wrapPolygon edited="0">
                <wp:start x="0" y="0"/>
                <wp:lineTo x="0" y="21423"/>
                <wp:lineTo x="21510" y="21423"/>
                <wp:lineTo x="21510" y="0"/>
                <wp:lineTo x="0" y="0"/>
              </wp:wrapPolygon>
            </wp:wrapThrough>
            <wp:docPr id="1" name="Picture 1" descr="https://bhi61nm2cr3mkdgk1dtaov18-wpengine.netdna-ssl.com/wp-content/uploads/2017/03/Finding-Pi1-593x36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hi61nm2cr3mkdgk1dtaov18-wpengine.netdna-ssl.com/wp-content/uploads/2017/03/Finding-Pi1-593x36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4E" w:rsidRPr="00B2144E"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40"/>
          <w:szCs w:val="40"/>
        </w:rPr>
        <w:t>Finding Pi</w:t>
      </w:r>
    </w:p>
    <w:p w:rsidR="00B2144E" w:rsidRPr="00B2144E" w:rsidRDefault="00B2144E" w:rsidP="00B2144E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</w:t>
      </w:r>
    </w:p>
    <w:p w:rsidR="00B2144E" w:rsidRPr="00B2144E" w:rsidRDefault="00B2144E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Paper</w:t>
      </w:r>
    </w:p>
    <w:p w:rsidR="00B2144E" w:rsidRPr="00B2144E" w:rsidRDefault="00802411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75BEF" wp14:editId="782E8356">
                <wp:simplePos x="0" y="0"/>
                <wp:positionH relativeFrom="margin">
                  <wp:posOffset>6381750</wp:posOffset>
                </wp:positionH>
                <wp:positionV relativeFrom="paragraph">
                  <wp:posOffset>108585</wp:posOffset>
                </wp:positionV>
                <wp:extent cx="266700" cy="27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 w:rsidP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75BEF" id="_x0000_s1028" type="#_x0000_t202" style="position:absolute;left:0;text-align:left;margin-left:502.5pt;margin-top:8.55pt;width:21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MZIAIAACE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" stroked="f">
                <v:textbox>
                  <w:txbxContent>
                    <w:p w:rsidR="00B2144E" w:rsidRPr="00B2144E" w:rsidRDefault="00B2144E" w:rsidP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175BEF" wp14:editId="782E8356">
                <wp:simplePos x="0" y="0"/>
                <wp:positionH relativeFrom="margin">
                  <wp:posOffset>4953000</wp:posOffset>
                </wp:positionH>
                <wp:positionV relativeFrom="paragraph">
                  <wp:posOffset>114935</wp:posOffset>
                </wp:positionV>
                <wp:extent cx="266700" cy="273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4E" w:rsidRPr="00B2144E" w:rsidRDefault="00B2144E" w:rsidP="00B214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214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75BEF" id="_x0000_s1029" type="#_x0000_t202" style="position:absolute;left:0;text-align:left;margin-left:390pt;margin-top:9.05pt;width:21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9dIAIAACE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" stroked="f">
                <v:textbox>
                  <w:txbxContent>
                    <w:p w:rsidR="00B2144E" w:rsidRPr="00B2144E" w:rsidRDefault="00B2144E" w:rsidP="00B214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B214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44E" w:rsidRPr="00B2144E">
        <w:rPr>
          <w:rFonts w:ascii="inherit" w:eastAsia="Times New Roman" w:hAnsi="inherit" w:cs="Times New Roman"/>
          <w:sz w:val="24"/>
          <w:szCs w:val="24"/>
        </w:rPr>
        <w:t>Compass/something to make a circle with a radius between 2 and 4 inches</w:t>
      </w:r>
      <w:r w:rsidR="00B2144E">
        <w:rPr>
          <w:rFonts w:ascii="inherit" w:eastAsia="Times New Roman" w:hAnsi="inherit" w:cs="Times New Roman"/>
          <w:sz w:val="24"/>
          <w:szCs w:val="24"/>
        </w:rPr>
        <w:t xml:space="preserve"> (or use templates provided)</w:t>
      </w:r>
    </w:p>
    <w:p w:rsidR="00B2144E" w:rsidRPr="00B2144E" w:rsidRDefault="00B2144E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Scissors</w:t>
      </w:r>
    </w:p>
    <w:p w:rsidR="00B2144E" w:rsidRPr="00B2144E" w:rsidRDefault="00B2144E" w:rsidP="00B214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>Glue</w:t>
      </w:r>
    </w:p>
    <w:p w:rsidR="00B2144E" w:rsidRPr="00B2144E" w:rsidRDefault="00B2144E" w:rsidP="00B2144E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Construct (or cut out) a circle with a radius of 2 – 4 inches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Fold the circle into quarters and cut along the folds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Cut one of the quarters into eighths, two equal parts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Glue the pieces onto a piece of paper and draw the rectangle (as figure above)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The rectangle, ABCD has approximately the same area as the circle.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Calculate the area of rectangle ABCD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Construct (or cut out) another circle congruent to your first circle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Fold the circle into eighths, or eight equal sectors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Fit the circle pieces into a rectangle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Calculate the approximate are by determining the area of the rectangle.</w:t>
      </w:r>
    </w:p>
    <w:p w:rsid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Repeat the steps for a congruent circle cut into 16 sectors.</w:t>
      </w:r>
    </w:p>
    <w:p w:rsid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>
        <w:rPr>
          <w:rFonts w:ascii="inherit" w:eastAsia="Times New Roman" w:hAnsi="inherit" w:cs="Times New Roman"/>
          <w:sz w:val="28"/>
          <w:szCs w:val="28"/>
        </w:rPr>
        <w:t>Which estimate do you think is more accurate? Why?</w:t>
      </w:r>
    </w:p>
    <w:p w:rsidR="00802411" w:rsidRPr="00B2144E" w:rsidRDefault="00802411" w:rsidP="0080241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r w:rsidRPr="00802411">
        <w:rPr>
          <w:rFonts w:ascii="inherit" w:eastAsia="Times New Roman" w:hAnsi="inherit" w:cs="Times New Roman"/>
          <w:b/>
          <w:sz w:val="28"/>
          <w:szCs w:val="28"/>
        </w:rPr>
        <w:t>Going Further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AB is approximately half of the circumference, 2πr, why? This means AB = πr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Why does BC = r?</w:t>
      </w:r>
    </w:p>
    <w:p w:rsidR="00B2144E" w:rsidRPr="00B2144E" w:rsidRDefault="00B2144E" w:rsidP="00B214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The area of rectangle ABCD is</w:t>
      </w:r>
    </w:p>
    <w:p w:rsidR="00B2144E" w:rsidRPr="00B2144E" w:rsidRDefault="00B2144E" w:rsidP="00B2144E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B2144E">
        <w:rPr>
          <w:rFonts w:ascii="inherit" w:eastAsia="Times New Roman" w:hAnsi="inherit" w:cs="Times New Roman"/>
          <w:sz w:val="28"/>
          <w:szCs w:val="28"/>
        </w:rPr>
        <w:t>Area ABCD = AB x BC = πr x r = πr²</w:t>
      </w:r>
    </w:p>
    <w:p w:rsidR="005E3ED3" w:rsidRDefault="005E3E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ED3" w:rsidRPr="00B2144E" w:rsidRDefault="005E3ED3" w:rsidP="005E3ED3">
      <w:pPr>
        <w:pBdr>
          <w:bottom w:val="single" w:sz="12" w:space="11" w:color="E7E7E7"/>
        </w:pBdr>
        <w:spacing w:after="525" w:line="64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kern w:val="36"/>
          <w:sz w:val="54"/>
          <w:szCs w:val="54"/>
        </w:rPr>
        <w:lastRenderedPageBreak/>
        <w:t>Graphing Stories</w:t>
      </w:r>
    </w:p>
    <w:p w:rsidR="005E3ED3" w:rsidRPr="00B2144E" w:rsidRDefault="005E3ED3" w:rsidP="005E3ED3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This task can be done with a range of ages to practice graphing and then discuss and evaluate them</w:t>
      </w:r>
      <w:r w:rsidRPr="00B2144E">
        <w:rPr>
          <w:rFonts w:ascii="inherit" w:eastAsia="Times New Roman" w:hAnsi="inherit" w:cs="Times New Roman"/>
          <w:sz w:val="24"/>
          <w:szCs w:val="24"/>
        </w:rPr>
        <w:t>.</w:t>
      </w:r>
    </w:p>
    <w:p w:rsidR="005E3ED3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5E3ED3" w:rsidRPr="00B2144E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Material</w:t>
      </w:r>
    </w:p>
    <w:p w:rsidR="005E3ED3" w:rsidRPr="00B2144E" w:rsidRDefault="005E3ED3" w:rsidP="005E3ED3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2144E">
        <w:rPr>
          <w:rFonts w:ascii="inherit" w:eastAsia="Times New Roman" w:hAnsi="inherit" w:cs="Times New Roman"/>
          <w:sz w:val="24"/>
          <w:szCs w:val="24"/>
        </w:rPr>
        <w:t xml:space="preserve">Pencils and </w:t>
      </w:r>
      <w:r>
        <w:rPr>
          <w:rFonts w:ascii="inherit" w:eastAsia="Times New Roman" w:hAnsi="inherit" w:cs="Times New Roman"/>
          <w:sz w:val="24"/>
          <w:szCs w:val="24"/>
        </w:rPr>
        <w:t>Graph paper hand-out</w:t>
      </w:r>
    </w:p>
    <w:p w:rsidR="005E3ED3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</w:p>
    <w:p w:rsidR="005E3ED3" w:rsidRPr="00B2144E" w:rsidRDefault="005E3ED3" w:rsidP="005E3ED3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</w:pPr>
      <w:r w:rsidRPr="00B2144E">
        <w:rPr>
          <w:rFonts w:ascii="inherit" w:eastAsia="Times New Roman" w:hAnsi="inherit" w:cs="Times New Roman"/>
          <w:b/>
          <w:bCs/>
          <w:color w:val="F05923"/>
          <w:spacing w:val="15"/>
          <w:sz w:val="50"/>
          <w:szCs w:val="50"/>
        </w:rPr>
        <w:t>Task Instruction</w:t>
      </w:r>
    </w:p>
    <w:p w:rsidR="00103B72" w:rsidRDefault="005E3ED3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 students each a hand out. Show the video from graphing stories (</w:t>
      </w:r>
      <w:hyperlink r:id="rId8" w:history="1">
        <w:r w:rsidRPr="00BC5C5A">
          <w:rPr>
            <w:rStyle w:val="Hyperlink"/>
            <w:sz w:val="28"/>
            <w:szCs w:val="28"/>
          </w:rPr>
          <w:t>http://graphingstories.com/</w:t>
        </w:r>
      </w:hyperlink>
      <w:r>
        <w:rPr>
          <w:sz w:val="28"/>
          <w:szCs w:val="28"/>
        </w:rPr>
        <w:t>).  Have them graph the stories.  Then share and discuss the graphs.</w:t>
      </w:r>
    </w:p>
    <w:p w:rsidR="005E3ED3" w:rsidRDefault="005E3ED3" w:rsidP="00B2144E">
      <w:pPr>
        <w:spacing w:after="0" w:line="240" w:lineRule="auto"/>
        <w:rPr>
          <w:sz w:val="28"/>
          <w:szCs w:val="28"/>
        </w:rPr>
      </w:pPr>
    </w:p>
    <w:p w:rsidR="005E3ED3" w:rsidRDefault="005E3E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ED3" w:rsidRPr="00DC7147" w:rsidRDefault="00DC7147" w:rsidP="00DC7147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Ramps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Ramps can provide inquiries for students from K-12.  Whether you use the ramp kits available at the DLRC or just use rulers with marbles, there are many inquiries to do.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Pr="00DC7147" w:rsidRDefault="00DC7147" w:rsidP="00DC7147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Ramps and balls or carts or trucks or even an assortment of other objects from the classroom.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Roller Coasters (From Picture Perfect Science)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Pr="005E65D9" w:rsidRDefault="005E65D9" w:rsidP="005E65D9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</w:t>
      </w:r>
      <w:r w:rsidR="00F06815"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ction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C7147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Look at the ramp and ball provided.  What is the relationship between the height/angle/material of the ramp and the speed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distance of the ball?</w:t>
      </w:r>
      <w:r w:rsidR="003812E4">
        <w:rPr>
          <w:sz w:val="28"/>
          <w:szCs w:val="28"/>
        </w:rPr>
        <w:t xml:space="preserve">  How can students explore and then reflect with this equipment?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C655CF" w:rsidRDefault="00C655CF" w:rsidP="00B2144E">
      <w:pPr>
        <w:spacing w:after="0" w:line="240" w:lineRule="auto"/>
        <w:rPr>
          <w:sz w:val="28"/>
          <w:szCs w:val="28"/>
        </w:rPr>
      </w:pPr>
    </w:p>
    <w:p w:rsidR="00C655CF" w:rsidRDefault="00C655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5CF" w:rsidRPr="00DC7147" w:rsidRDefault="00C655CF" w:rsidP="00C655CF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proofErr w:type="spellStart"/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Woodbugs</w:t>
      </w:r>
      <w:proofErr w:type="spellEnd"/>
    </w:p>
    <w:p w:rsidR="00C655CF" w:rsidRDefault="00C655CF" w:rsidP="00C655CF">
      <w:pPr>
        <w:spacing w:after="0" w:line="240" w:lineRule="auto"/>
        <w:rPr>
          <w:sz w:val="28"/>
          <w:szCs w:val="28"/>
        </w:rPr>
      </w:pPr>
    </w:p>
    <w:p w:rsidR="00C655CF" w:rsidRDefault="00C655CF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Getting outside is </w:t>
      </w:r>
      <w:r w:rsidR="0044401A">
        <w:rPr>
          <w:sz w:val="28"/>
          <w:szCs w:val="28"/>
        </w:rPr>
        <w:t>a great way to study biology.  These little creatures are easy to find and maintain (see link), and can be picked up anywhere you can lift up a paver or a log or a piece of damp cardboard.</w:t>
      </w:r>
    </w:p>
    <w:p w:rsidR="00C655CF" w:rsidRDefault="00C655CF" w:rsidP="00C655CF">
      <w:pPr>
        <w:spacing w:after="0" w:line="240" w:lineRule="auto"/>
        <w:rPr>
          <w:sz w:val="28"/>
          <w:szCs w:val="28"/>
        </w:rPr>
      </w:pPr>
    </w:p>
    <w:p w:rsidR="00C655CF" w:rsidRPr="0044401A" w:rsidRDefault="00C655CF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</w:p>
    <w:p w:rsidR="00C655CF" w:rsidRDefault="0044401A" w:rsidP="00C655C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Woodbugs</w:t>
      </w:r>
      <w:proofErr w:type="spellEnd"/>
    </w:p>
    <w:p w:rsidR="0044401A" w:rsidRDefault="0044401A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Choice chambers (plastic trays or petri dishes)</w:t>
      </w:r>
    </w:p>
    <w:p w:rsidR="0044401A" w:rsidRDefault="0044401A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Materials to alter the conditions of the trays (water, light, cardboard, salt, sand….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44401A" w:rsidRDefault="0044401A" w:rsidP="00C655CF">
      <w:pPr>
        <w:spacing w:after="0" w:line="240" w:lineRule="auto"/>
        <w:rPr>
          <w:sz w:val="28"/>
          <w:szCs w:val="28"/>
        </w:rPr>
      </w:pPr>
    </w:p>
    <w:p w:rsidR="00C655CF" w:rsidRPr="005E65D9" w:rsidRDefault="00C655CF" w:rsidP="00C655CF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C655CF" w:rsidRDefault="00C655CF" w:rsidP="00C655CF">
      <w:pPr>
        <w:spacing w:after="0" w:line="240" w:lineRule="auto"/>
        <w:rPr>
          <w:sz w:val="28"/>
          <w:szCs w:val="28"/>
        </w:rPr>
      </w:pPr>
    </w:p>
    <w:p w:rsidR="00C655CF" w:rsidRDefault="0044401A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Construct a choice in the choice chambers. Place 5 or so </w:t>
      </w:r>
      <w:proofErr w:type="spellStart"/>
      <w:r>
        <w:rPr>
          <w:sz w:val="28"/>
          <w:szCs w:val="28"/>
        </w:rPr>
        <w:t>woodbugs</w:t>
      </w:r>
      <w:proofErr w:type="spellEnd"/>
      <w:r>
        <w:rPr>
          <w:sz w:val="28"/>
          <w:szCs w:val="28"/>
        </w:rPr>
        <w:t xml:space="preserve"> (gently, they are living and we want to free them outside after) in the middle.  What conditions do they like?</w:t>
      </w:r>
    </w:p>
    <w:p w:rsidR="0044401A" w:rsidRDefault="0044401A" w:rsidP="00C655CF">
      <w:pPr>
        <w:spacing w:after="0" w:line="240" w:lineRule="auto"/>
        <w:rPr>
          <w:sz w:val="28"/>
          <w:szCs w:val="28"/>
        </w:rPr>
      </w:pPr>
    </w:p>
    <w:p w:rsidR="0044401A" w:rsidRDefault="0044401A" w:rsidP="00C655CF">
      <w:pPr>
        <w:spacing w:after="0" w:line="240" w:lineRule="auto"/>
        <w:rPr>
          <w:sz w:val="28"/>
          <w:szCs w:val="28"/>
        </w:rPr>
      </w:pPr>
    </w:p>
    <w:p w:rsidR="0044401A" w:rsidRDefault="0044401A" w:rsidP="00C655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LINKS:</w:t>
      </w:r>
    </w:p>
    <w:p w:rsidR="0044401A" w:rsidRDefault="005B2DD7" w:rsidP="00C655CF">
      <w:pPr>
        <w:spacing w:after="0" w:line="240" w:lineRule="auto"/>
        <w:rPr>
          <w:sz w:val="28"/>
          <w:szCs w:val="28"/>
        </w:rPr>
      </w:pPr>
      <w:hyperlink r:id="rId9" w:history="1">
        <w:r w:rsidR="0044401A" w:rsidRPr="00414EFC">
          <w:rPr>
            <w:rStyle w:val="Hyperlink"/>
            <w:sz w:val="28"/>
            <w:szCs w:val="28"/>
          </w:rPr>
          <w:t>http://www.ingridscience.ca/node/68</w:t>
        </w:r>
      </w:hyperlink>
    </w:p>
    <w:p w:rsidR="0044401A" w:rsidRDefault="0044401A" w:rsidP="00C655CF">
      <w:pPr>
        <w:spacing w:after="0" w:line="240" w:lineRule="auto"/>
        <w:rPr>
          <w:sz w:val="28"/>
          <w:szCs w:val="28"/>
        </w:rPr>
      </w:pPr>
    </w:p>
    <w:p w:rsidR="0044401A" w:rsidRDefault="004440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01A" w:rsidRPr="00DC7147" w:rsidRDefault="007C2FA7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Cabbage Juice Indicator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simple solution of cabbage juice can be used as a great natural, non-toxic acid/base indicator.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Pr="00DC7147" w:rsidRDefault="0044401A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Cabbage juice (see link below for instructions)</w:t>
      </w:r>
    </w:p>
    <w:p w:rsidR="007C2FA7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Various household chemicals</w:t>
      </w:r>
    </w:p>
    <w:p w:rsidR="007C2FA7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known acid and a known base</w:t>
      </w:r>
    </w:p>
    <w:p w:rsidR="007C2FA7" w:rsidRDefault="007C2FA7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SAFETY GLASSES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Pr="005E65D9" w:rsidRDefault="0044401A" w:rsidP="0044401A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44401A" w:rsidRDefault="0044401A" w:rsidP="0044401A">
      <w:pPr>
        <w:spacing w:after="0" w:line="240" w:lineRule="auto"/>
        <w:rPr>
          <w:sz w:val="28"/>
          <w:szCs w:val="28"/>
        </w:rPr>
      </w:pPr>
    </w:p>
    <w:p w:rsidR="0044401A" w:rsidRDefault="006A36ED" w:rsidP="004440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Put on the safety goggles. </w:t>
      </w:r>
      <w:r w:rsidR="007C2FA7">
        <w:rPr>
          <w:sz w:val="28"/>
          <w:szCs w:val="28"/>
        </w:rPr>
        <w:t xml:space="preserve">Pour a half cup of the cabbage juice into the little shot cups provided. </w:t>
      </w:r>
      <w:r w:rsidR="002B5F2E">
        <w:rPr>
          <w:sz w:val="28"/>
          <w:szCs w:val="28"/>
        </w:rPr>
        <w:t xml:space="preserve"> Add a little of the known acid or base to the container.  Test the unknown substances.</w:t>
      </w:r>
    </w:p>
    <w:p w:rsidR="00DC7147" w:rsidRDefault="00DC7147" w:rsidP="00B2144E">
      <w:pPr>
        <w:spacing w:after="0" w:line="240" w:lineRule="auto"/>
        <w:rPr>
          <w:sz w:val="28"/>
          <w:szCs w:val="28"/>
        </w:rPr>
      </w:pPr>
    </w:p>
    <w:p w:rsidR="00DC7147" w:rsidRDefault="00D91C78" w:rsidP="00B2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10" w:history="1">
        <w:r w:rsidR="00C80511" w:rsidRPr="00414EFC">
          <w:rPr>
            <w:rStyle w:val="Hyperlink"/>
            <w:sz w:val="28"/>
            <w:szCs w:val="28"/>
          </w:rPr>
          <w:t>https://www.stevespanglerscience.com/lab/experiments/red-cabbage-chemistry/</w:t>
        </w:r>
      </w:hyperlink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 w:rsidP="00B2144E">
      <w:pPr>
        <w:spacing w:after="0" w:line="240" w:lineRule="auto"/>
        <w:rPr>
          <w:sz w:val="28"/>
          <w:szCs w:val="28"/>
        </w:rPr>
      </w:pPr>
    </w:p>
    <w:p w:rsidR="00C80511" w:rsidRDefault="00C805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2E4" w:rsidRPr="00DC7147" w:rsidRDefault="003812E4" w:rsidP="003812E4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Simple Circuits and Pin Hole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very simple set of electrical materials from BC Hydro can be used to explore circuits and light (using the pin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plate)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Pr="00DC7147" w:rsidRDefault="003812E4" w:rsidP="003812E4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Materials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Batteries and holders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Wires with alligator clips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Bulbs (from recycled fairy lights)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Plate with holes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Pr="005E65D9" w:rsidRDefault="003812E4" w:rsidP="003812E4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F05923"/>
          <w:spacing w:val="15"/>
          <w:sz w:val="40"/>
          <w:szCs w:val="40"/>
        </w:rPr>
        <w:t>Task Instruction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circuits using the materials.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3812E4" w:rsidRDefault="003812E4" w:rsidP="003812E4">
      <w:pPr>
        <w:spacing w:after="0" w:line="240" w:lineRule="auto"/>
        <w:rPr>
          <w:sz w:val="28"/>
          <w:szCs w:val="28"/>
        </w:rPr>
      </w:pPr>
    </w:p>
    <w:p w:rsidR="003812E4" w:rsidRDefault="003812E4" w:rsidP="003812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a plate with a pinhole to project images onto a white background.  What happens with 1 vs. 2 vs. 3 lig</w:t>
      </w:r>
      <w:r w:rsidR="009F2692">
        <w:rPr>
          <w:sz w:val="28"/>
          <w:szCs w:val="28"/>
        </w:rPr>
        <w:t>hts? How are the images created? What happens to the image as you move the pinhole or the screen?</w:t>
      </w:r>
    </w:p>
    <w:p w:rsidR="003812E4" w:rsidRDefault="003812E4" w:rsidP="00DF7884">
      <w:pPr>
        <w:spacing w:after="0" w:line="240" w:lineRule="auto"/>
        <w:rPr>
          <w:sz w:val="28"/>
          <w:szCs w:val="28"/>
        </w:rPr>
      </w:pPr>
    </w:p>
    <w:p w:rsidR="003812E4" w:rsidRDefault="003812E4" w:rsidP="00DF7884">
      <w:pPr>
        <w:spacing w:after="0" w:line="240" w:lineRule="auto"/>
        <w:rPr>
          <w:sz w:val="28"/>
          <w:szCs w:val="28"/>
        </w:rPr>
      </w:pPr>
    </w:p>
    <w:p w:rsidR="00C80511" w:rsidRDefault="003812E4" w:rsidP="00DF7884">
      <w:pPr>
        <w:spacing w:after="0" w:line="240" w:lineRule="auto"/>
        <w:rPr>
          <w:sz w:val="28"/>
          <w:szCs w:val="28"/>
        </w:rPr>
      </w:pPr>
      <w:hyperlink r:id="rId11" w:history="1">
        <w:r w:rsidRPr="001C50E4">
          <w:rPr>
            <w:rStyle w:val="Hyperlink"/>
            <w:sz w:val="28"/>
            <w:szCs w:val="28"/>
          </w:rPr>
          <w:t>https://schools.bchydro.com/</w:t>
        </w:r>
      </w:hyperlink>
    </w:p>
    <w:p w:rsidR="003812E4" w:rsidRDefault="003812E4" w:rsidP="00DF7884">
      <w:pPr>
        <w:spacing w:after="0" w:line="240" w:lineRule="auto"/>
        <w:rPr>
          <w:sz w:val="28"/>
          <w:szCs w:val="28"/>
        </w:rPr>
      </w:pPr>
    </w:p>
    <w:p w:rsidR="003812E4" w:rsidRDefault="009F2692" w:rsidP="00DF7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Here is a bit more sophisticated take on pinhole viewing:</w:t>
      </w:r>
    </w:p>
    <w:p w:rsidR="009F2692" w:rsidRDefault="009F2692" w:rsidP="00DF7884">
      <w:pPr>
        <w:spacing w:after="0" w:line="240" w:lineRule="auto"/>
        <w:rPr>
          <w:sz w:val="28"/>
          <w:szCs w:val="28"/>
        </w:rPr>
      </w:pPr>
      <w:hyperlink r:id="rId12" w:history="1">
        <w:r w:rsidRPr="001C50E4">
          <w:rPr>
            <w:rStyle w:val="Hyperlink"/>
            <w:sz w:val="28"/>
            <w:szCs w:val="28"/>
          </w:rPr>
          <w:t>https://funsizephysics.com/use-light-turn-world-upside/</w:t>
        </w:r>
      </w:hyperlink>
    </w:p>
    <w:p w:rsidR="005B2DD7" w:rsidRDefault="005B2D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DD7" w:rsidRDefault="005B2DD7" w:rsidP="00DF7884">
      <w:pPr>
        <w:spacing w:after="0" w:line="240" w:lineRule="auto"/>
        <w:rPr>
          <w:sz w:val="28"/>
          <w:szCs w:val="28"/>
        </w:rPr>
      </w:pPr>
    </w:p>
    <w:p w:rsidR="009F2692" w:rsidRPr="00B2144E" w:rsidRDefault="005B2DD7" w:rsidP="00DF788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89CA6" wp14:editId="1C6E5284">
                <wp:simplePos x="0" y="0"/>
                <wp:positionH relativeFrom="column">
                  <wp:posOffset>172720</wp:posOffset>
                </wp:positionH>
                <wp:positionV relativeFrom="paragraph">
                  <wp:posOffset>3989070</wp:posOffset>
                </wp:positionV>
                <wp:extent cx="3600000" cy="3600000"/>
                <wp:effectExtent l="0" t="0" r="19685" b="196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3.6pt;margin-top:314.1pt;width:283.45pt;height:28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DF695" wp14:editId="7DD96321">
                <wp:simplePos x="0" y="0"/>
                <wp:positionH relativeFrom="column">
                  <wp:posOffset>-294640</wp:posOffset>
                </wp:positionH>
                <wp:positionV relativeFrom="paragraph">
                  <wp:posOffset>6350</wp:posOffset>
                </wp:positionV>
                <wp:extent cx="3600000" cy="3600000"/>
                <wp:effectExtent l="0" t="0" r="19685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23.2pt;margin-top:.5pt;width:283.45pt;height:28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" fillcolor="red" strokecolor="#1f3763 [1604]" strokeweight="1pt">
                <v:stroke joinstyle="miter"/>
              </v:oval>
            </w:pict>
          </mc:Fallback>
        </mc:AlternateContent>
      </w:r>
    </w:p>
    <w:sectPr w:rsidR="009F2692" w:rsidRPr="00B2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713"/>
    <w:multiLevelType w:val="multilevel"/>
    <w:tmpl w:val="7B2A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12084"/>
    <w:multiLevelType w:val="multilevel"/>
    <w:tmpl w:val="44A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E616D"/>
    <w:multiLevelType w:val="multilevel"/>
    <w:tmpl w:val="B4D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4E"/>
    <w:rsid w:val="00124E41"/>
    <w:rsid w:val="001E5983"/>
    <w:rsid w:val="002B5F2E"/>
    <w:rsid w:val="00352913"/>
    <w:rsid w:val="003812E4"/>
    <w:rsid w:val="003E22D2"/>
    <w:rsid w:val="0044401A"/>
    <w:rsid w:val="005A5025"/>
    <w:rsid w:val="005B2DD7"/>
    <w:rsid w:val="005E3ED3"/>
    <w:rsid w:val="005E65D9"/>
    <w:rsid w:val="005F5122"/>
    <w:rsid w:val="006A36ED"/>
    <w:rsid w:val="007C2FA7"/>
    <w:rsid w:val="00802411"/>
    <w:rsid w:val="008B7E4C"/>
    <w:rsid w:val="009F2692"/>
    <w:rsid w:val="00B2144E"/>
    <w:rsid w:val="00C655CF"/>
    <w:rsid w:val="00C80511"/>
    <w:rsid w:val="00D03B50"/>
    <w:rsid w:val="00D91C78"/>
    <w:rsid w:val="00D927C9"/>
    <w:rsid w:val="00DC7147"/>
    <w:rsid w:val="00DF7884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4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E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4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ingstorie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funsizephysics.com/use-light-turn-world-ups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i61nm2cr3mkdgk1dtaov18-wpengine.netdna-ssl.com/wp-content/uploads/2017/03/Finding-Pi1.jpg" TargetMode="External"/><Relationship Id="rId11" Type="http://schemas.openxmlformats.org/officeDocument/2006/relationships/hyperlink" Target="https://schools.bchydr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evespanglerscience.com/lab/experiments/red-cabbage-chemis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ridscience.ca/node/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</cp:lastModifiedBy>
  <cp:revision>19</cp:revision>
  <cp:lastPrinted>2017-10-23T04:48:00Z</cp:lastPrinted>
  <dcterms:created xsi:type="dcterms:W3CDTF">2017-10-19T19:00:00Z</dcterms:created>
  <dcterms:modified xsi:type="dcterms:W3CDTF">2017-10-23T04:48:00Z</dcterms:modified>
</cp:coreProperties>
</file>