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5869" w14:textId="77777777" w:rsidR="00C44BD0" w:rsidRDefault="00C44BD0" w:rsidP="009426C7">
      <w:pPr>
        <w:jc w:val="center"/>
        <w:rPr>
          <w:rFonts w:ascii="Arial" w:hAnsi="Arial"/>
          <w:b/>
          <w:i/>
          <w:sz w:val="32"/>
          <w:szCs w:val="32"/>
        </w:rPr>
      </w:pPr>
    </w:p>
    <w:p w14:paraId="0495657D" w14:textId="77777777" w:rsidR="00F35CA4" w:rsidRDefault="00C44BD0" w:rsidP="00C44BD0">
      <w:pPr>
        <w:jc w:val="center"/>
        <w:rPr>
          <w:rFonts w:ascii="Arial" w:hAnsi="Arial"/>
          <w:b/>
          <w:sz w:val="48"/>
          <w:szCs w:val="48"/>
        </w:rPr>
      </w:pPr>
      <w:r w:rsidRPr="00754133">
        <w:rPr>
          <w:rFonts w:ascii="Arial" w:hAnsi="Arial"/>
          <w:b/>
          <w:sz w:val="48"/>
          <w:szCs w:val="48"/>
        </w:rPr>
        <w:t xml:space="preserve">Navigating the </w:t>
      </w:r>
    </w:p>
    <w:p w14:paraId="7B1E0AAE" w14:textId="72631FE2" w:rsidR="00C44BD0" w:rsidRDefault="00F35CA4" w:rsidP="00C44BD0">
      <w:pPr>
        <w:jc w:val="center"/>
        <w:rPr>
          <w:rFonts w:ascii="Arial" w:hAnsi="Arial"/>
          <w:b/>
          <w:sz w:val="48"/>
          <w:szCs w:val="48"/>
        </w:rPr>
      </w:pPr>
      <w:r w:rsidRPr="00785BFA">
        <w:rPr>
          <w:rFonts w:ascii="Arial" w:hAnsi="Arial"/>
          <w:b/>
          <w:sz w:val="48"/>
          <w:szCs w:val="48"/>
        </w:rPr>
        <w:t>Revised</w:t>
      </w:r>
      <w:r w:rsidR="00C44BD0" w:rsidRPr="00785BFA">
        <w:rPr>
          <w:rFonts w:ascii="Arial" w:hAnsi="Arial"/>
          <w:b/>
          <w:sz w:val="48"/>
          <w:szCs w:val="48"/>
        </w:rPr>
        <w:t xml:space="preserve"> </w:t>
      </w:r>
      <w:r w:rsidR="00C44BD0" w:rsidRPr="00754133">
        <w:rPr>
          <w:rFonts w:ascii="Arial" w:hAnsi="Arial"/>
          <w:b/>
          <w:sz w:val="48"/>
          <w:szCs w:val="48"/>
        </w:rPr>
        <w:t>Science Curriculum</w:t>
      </w:r>
    </w:p>
    <w:p w14:paraId="605D5F59" w14:textId="77777777" w:rsidR="00C44BD0" w:rsidRDefault="00C44BD0" w:rsidP="00C44BD0">
      <w:pPr>
        <w:jc w:val="center"/>
        <w:rPr>
          <w:rFonts w:ascii="Arial" w:hAnsi="Arial"/>
          <w:b/>
          <w:sz w:val="48"/>
          <w:szCs w:val="48"/>
        </w:rPr>
      </w:pPr>
    </w:p>
    <w:p w14:paraId="791FCA05" w14:textId="77777777" w:rsidR="00C44BD0" w:rsidRDefault="00C44BD0" w:rsidP="00C44BD0">
      <w:pPr>
        <w:jc w:val="center"/>
        <w:rPr>
          <w:rFonts w:ascii="Arial" w:hAnsi="Arial"/>
          <w:b/>
          <w:sz w:val="48"/>
          <w:szCs w:val="48"/>
        </w:rPr>
      </w:pPr>
    </w:p>
    <w:p w14:paraId="562B5638" w14:textId="77777777" w:rsidR="009E3D91" w:rsidRDefault="009E3D91" w:rsidP="00C44BD0">
      <w:pPr>
        <w:jc w:val="center"/>
        <w:rPr>
          <w:rFonts w:ascii="Arial" w:hAnsi="Arial"/>
          <w:b/>
          <w:sz w:val="48"/>
          <w:szCs w:val="48"/>
        </w:rPr>
      </w:pPr>
    </w:p>
    <w:p w14:paraId="57977B5C" w14:textId="77777777" w:rsidR="009E3D91" w:rsidRPr="00754133" w:rsidRDefault="009E3D91" w:rsidP="00C44BD0">
      <w:pPr>
        <w:jc w:val="center"/>
        <w:rPr>
          <w:rFonts w:ascii="Arial" w:hAnsi="Arial"/>
          <w:b/>
          <w:sz w:val="48"/>
          <w:szCs w:val="48"/>
        </w:rPr>
      </w:pPr>
    </w:p>
    <w:p w14:paraId="4A8CB0FE" w14:textId="77777777" w:rsidR="00C44BD0" w:rsidRPr="00754133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126EDCD0" w14:textId="67024B26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Document 1: A General Overview</w:t>
      </w:r>
      <w:r w:rsidR="00785BFA">
        <w:rPr>
          <w:rFonts w:ascii="Arial" w:hAnsi="Arial"/>
          <w:b/>
          <w:i/>
          <w:sz w:val="32"/>
          <w:szCs w:val="32"/>
        </w:rPr>
        <w:t xml:space="preserve"> </w:t>
      </w:r>
    </w:p>
    <w:p w14:paraId="4219D78D" w14:textId="47339882" w:rsidR="00C44BD0" w:rsidRDefault="00F02DA9" w:rsidP="00C44BD0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(Draft: May 2016</w:t>
      </w:r>
      <w:bookmarkStart w:id="0" w:name="_GoBack"/>
      <w:bookmarkEnd w:id="0"/>
      <w:r w:rsidR="00785BFA">
        <w:rPr>
          <w:rFonts w:ascii="Arial" w:hAnsi="Arial"/>
          <w:b/>
          <w:i/>
          <w:sz w:val="28"/>
          <w:szCs w:val="28"/>
        </w:rPr>
        <w:t>)</w:t>
      </w:r>
    </w:p>
    <w:p w14:paraId="746F1AB4" w14:textId="77777777" w:rsidR="00C44BD0" w:rsidRDefault="00C44BD0" w:rsidP="00C44BD0">
      <w:pPr>
        <w:jc w:val="center"/>
        <w:rPr>
          <w:rFonts w:ascii="Arial" w:hAnsi="Arial"/>
          <w:b/>
          <w:i/>
          <w:sz w:val="28"/>
          <w:szCs w:val="28"/>
        </w:rPr>
      </w:pPr>
    </w:p>
    <w:p w14:paraId="53962936" w14:textId="77777777" w:rsidR="00C44BD0" w:rsidRDefault="00C44BD0" w:rsidP="00C44BD0">
      <w:pPr>
        <w:jc w:val="center"/>
        <w:rPr>
          <w:rFonts w:ascii="Arial" w:hAnsi="Arial"/>
          <w:b/>
          <w:i/>
          <w:sz w:val="28"/>
          <w:szCs w:val="28"/>
        </w:rPr>
      </w:pPr>
    </w:p>
    <w:p w14:paraId="42B7DF26" w14:textId="77777777" w:rsidR="00C44BD0" w:rsidRDefault="00C44BD0" w:rsidP="00C44BD0">
      <w:pPr>
        <w:jc w:val="center"/>
        <w:rPr>
          <w:rFonts w:ascii="Arial" w:hAnsi="Arial"/>
          <w:b/>
          <w:i/>
          <w:sz w:val="28"/>
          <w:szCs w:val="28"/>
        </w:rPr>
      </w:pPr>
    </w:p>
    <w:p w14:paraId="69644A2B" w14:textId="77777777" w:rsidR="009E3D91" w:rsidRDefault="009E3D91" w:rsidP="00C44BD0">
      <w:pPr>
        <w:jc w:val="center"/>
        <w:rPr>
          <w:rFonts w:ascii="Arial" w:hAnsi="Arial"/>
          <w:b/>
          <w:i/>
          <w:sz w:val="28"/>
          <w:szCs w:val="28"/>
        </w:rPr>
      </w:pPr>
    </w:p>
    <w:p w14:paraId="477E33FB" w14:textId="77777777" w:rsidR="009E3D91" w:rsidRDefault="009E3D91" w:rsidP="00C44BD0">
      <w:pPr>
        <w:jc w:val="center"/>
        <w:rPr>
          <w:rFonts w:ascii="Arial" w:hAnsi="Arial"/>
          <w:b/>
          <w:i/>
          <w:sz w:val="28"/>
          <w:szCs w:val="28"/>
        </w:rPr>
      </w:pPr>
    </w:p>
    <w:p w14:paraId="1FDC0151" w14:textId="77777777" w:rsidR="009E3D91" w:rsidRDefault="009E3D91" w:rsidP="00C44BD0">
      <w:pPr>
        <w:jc w:val="center"/>
        <w:rPr>
          <w:rFonts w:ascii="Arial" w:hAnsi="Arial"/>
          <w:b/>
          <w:i/>
          <w:sz w:val="28"/>
          <w:szCs w:val="28"/>
        </w:rPr>
      </w:pPr>
    </w:p>
    <w:p w14:paraId="65606D77" w14:textId="77777777" w:rsidR="00C44BD0" w:rsidRPr="00754133" w:rsidRDefault="00C44BD0" w:rsidP="00C44BD0">
      <w:pPr>
        <w:jc w:val="center"/>
        <w:rPr>
          <w:rFonts w:ascii="Arial" w:hAnsi="Arial"/>
          <w:b/>
          <w:i/>
          <w:sz w:val="28"/>
          <w:szCs w:val="28"/>
        </w:rPr>
      </w:pPr>
      <w:r w:rsidRPr="00754133">
        <w:rPr>
          <w:rFonts w:ascii="Arial" w:hAnsi="Arial"/>
          <w:b/>
          <w:i/>
          <w:sz w:val="28"/>
          <w:szCs w:val="28"/>
        </w:rPr>
        <w:t>A Science Implementation Tool</w:t>
      </w:r>
    </w:p>
    <w:p w14:paraId="3F5454A8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2140967D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3B078480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2A730256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192D5CEF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45D9EAA3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5E30012F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Table of Contents</w:t>
      </w:r>
    </w:p>
    <w:p w14:paraId="233A714E" w14:textId="77777777" w:rsidR="00EA2798" w:rsidRDefault="00EA2798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72AA44FC" w14:textId="48ADBFF4" w:rsidR="00C44BD0" w:rsidRPr="00EA2798" w:rsidRDefault="00C44BD0" w:rsidP="00C44BD0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 w:rsidRPr="00C44BD0">
        <w:rPr>
          <w:rFonts w:ascii="Arial" w:hAnsi="Arial"/>
          <w:sz w:val="28"/>
          <w:szCs w:val="28"/>
        </w:rPr>
        <w:t xml:space="preserve">What are the Foundations of Science in the New Curriculum? </w:t>
      </w:r>
      <w:r w:rsidR="00F35CA4">
        <w:rPr>
          <w:rFonts w:ascii="Arial" w:hAnsi="Arial"/>
          <w:sz w:val="28"/>
          <w:szCs w:val="28"/>
        </w:rPr>
        <w:t xml:space="preserve"> </w:t>
      </w:r>
      <w:r w:rsidRPr="00EA2798">
        <w:rPr>
          <w:rFonts w:ascii="Arial" w:hAnsi="Arial"/>
          <w:i/>
          <w:sz w:val="28"/>
          <w:szCs w:val="28"/>
        </w:rPr>
        <w:t>A rational</w:t>
      </w:r>
      <w:r w:rsidR="00BA4AEC">
        <w:rPr>
          <w:rFonts w:ascii="Arial" w:hAnsi="Arial"/>
          <w:i/>
          <w:sz w:val="28"/>
          <w:szCs w:val="28"/>
        </w:rPr>
        <w:t>e</w:t>
      </w:r>
      <w:r w:rsidRPr="00EA2798">
        <w:rPr>
          <w:rFonts w:ascii="Arial" w:hAnsi="Arial"/>
          <w:i/>
          <w:sz w:val="28"/>
          <w:szCs w:val="28"/>
        </w:rPr>
        <w:t xml:space="preserve"> for this document.</w:t>
      </w:r>
    </w:p>
    <w:p w14:paraId="6A190D5A" w14:textId="4CA9CEE7" w:rsidR="00C44BD0" w:rsidRPr="00785BFA" w:rsidRDefault="00C44BD0" w:rsidP="00C44BD0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Big </w:t>
      </w:r>
      <w:r w:rsidRPr="00785BFA">
        <w:rPr>
          <w:rFonts w:ascii="Arial" w:hAnsi="Arial"/>
          <w:sz w:val="28"/>
          <w:szCs w:val="28"/>
        </w:rPr>
        <w:t>Ideas</w:t>
      </w:r>
      <w:r w:rsidR="00F35CA4" w:rsidRPr="00785BFA">
        <w:rPr>
          <w:rFonts w:ascii="Arial" w:hAnsi="Arial"/>
          <w:sz w:val="28"/>
          <w:szCs w:val="28"/>
        </w:rPr>
        <w:t xml:space="preserve"> </w:t>
      </w:r>
      <w:r w:rsidRPr="00785BFA">
        <w:rPr>
          <w:rFonts w:ascii="Arial" w:hAnsi="Arial"/>
          <w:sz w:val="28"/>
          <w:szCs w:val="28"/>
        </w:rPr>
        <w:t xml:space="preserve">- </w:t>
      </w:r>
      <w:r w:rsidR="00BA4AEC" w:rsidRPr="00785BFA">
        <w:rPr>
          <w:rFonts w:ascii="Arial" w:hAnsi="Arial"/>
          <w:i/>
          <w:sz w:val="28"/>
          <w:szCs w:val="28"/>
        </w:rPr>
        <w:t xml:space="preserve">An </w:t>
      </w:r>
      <w:r w:rsidRPr="00785BFA">
        <w:rPr>
          <w:rFonts w:ascii="Arial" w:hAnsi="Arial"/>
          <w:i/>
          <w:sz w:val="28"/>
          <w:szCs w:val="28"/>
        </w:rPr>
        <w:t>Introduction</w:t>
      </w:r>
    </w:p>
    <w:p w14:paraId="5E222CE8" w14:textId="6F2E2EF8" w:rsidR="00C44BD0" w:rsidRPr="00785BFA" w:rsidRDefault="00C44BD0" w:rsidP="00C44BD0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785BFA">
        <w:rPr>
          <w:rFonts w:ascii="Arial" w:hAnsi="Arial"/>
          <w:sz w:val="28"/>
          <w:szCs w:val="28"/>
        </w:rPr>
        <w:t>The Big Ideas</w:t>
      </w:r>
      <w:r w:rsidR="00F35CA4" w:rsidRPr="00785BFA">
        <w:rPr>
          <w:rFonts w:ascii="Arial" w:hAnsi="Arial"/>
          <w:sz w:val="28"/>
          <w:szCs w:val="28"/>
        </w:rPr>
        <w:t xml:space="preserve"> </w:t>
      </w:r>
      <w:r w:rsidRPr="00785BFA">
        <w:rPr>
          <w:rFonts w:ascii="Arial" w:hAnsi="Arial"/>
          <w:sz w:val="28"/>
          <w:szCs w:val="28"/>
        </w:rPr>
        <w:t xml:space="preserve">- </w:t>
      </w:r>
      <w:r w:rsidR="00F35CA4" w:rsidRPr="00785BFA">
        <w:rPr>
          <w:rFonts w:ascii="Arial" w:hAnsi="Arial"/>
          <w:i/>
          <w:sz w:val="28"/>
          <w:szCs w:val="28"/>
        </w:rPr>
        <w:t>Organized</w:t>
      </w:r>
      <w:r w:rsidRPr="00785BFA">
        <w:rPr>
          <w:rFonts w:ascii="Arial" w:hAnsi="Arial"/>
          <w:i/>
          <w:sz w:val="28"/>
          <w:szCs w:val="28"/>
        </w:rPr>
        <w:t xml:space="preserve"> by Grade</w:t>
      </w:r>
    </w:p>
    <w:p w14:paraId="76099A65" w14:textId="48D98D5F" w:rsidR="00167C01" w:rsidRPr="00785BFA" w:rsidRDefault="00167C01" w:rsidP="00167C01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785BFA">
        <w:rPr>
          <w:rFonts w:ascii="Arial" w:hAnsi="Arial"/>
          <w:sz w:val="28"/>
          <w:szCs w:val="28"/>
        </w:rPr>
        <w:t>The Curricular Competencies</w:t>
      </w:r>
      <w:r w:rsidR="00F35CA4" w:rsidRPr="00785BFA">
        <w:rPr>
          <w:rFonts w:ascii="Arial" w:hAnsi="Arial"/>
          <w:sz w:val="28"/>
          <w:szCs w:val="28"/>
        </w:rPr>
        <w:t xml:space="preserve"> </w:t>
      </w:r>
      <w:r w:rsidRPr="00785BFA">
        <w:rPr>
          <w:rFonts w:ascii="Arial" w:hAnsi="Arial"/>
          <w:sz w:val="28"/>
          <w:szCs w:val="28"/>
        </w:rPr>
        <w:t xml:space="preserve">- </w:t>
      </w:r>
      <w:r w:rsidRPr="00785BFA">
        <w:rPr>
          <w:rFonts w:ascii="Arial" w:hAnsi="Arial"/>
          <w:i/>
          <w:sz w:val="28"/>
          <w:szCs w:val="28"/>
        </w:rPr>
        <w:t>Introduction</w:t>
      </w:r>
    </w:p>
    <w:p w14:paraId="6974FC3D" w14:textId="4D2E0AE7" w:rsidR="00167C01" w:rsidRPr="00785BFA" w:rsidRDefault="00167C01" w:rsidP="00167C01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785BFA">
        <w:rPr>
          <w:rFonts w:ascii="Arial" w:hAnsi="Arial"/>
          <w:sz w:val="28"/>
          <w:szCs w:val="28"/>
        </w:rPr>
        <w:t>The Curricular Competencies</w:t>
      </w:r>
      <w:r w:rsidR="00F35CA4" w:rsidRPr="00785BFA">
        <w:rPr>
          <w:rFonts w:ascii="Arial" w:hAnsi="Arial"/>
          <w:sz w:val="28"/>
          <w:szCs w:val="28"/>
        </w:rPr>
        <w:t xml:space="preserve"> </w:t>
      </w:r>
      <w:r w:rsidRPr="00785BFA">
        <w:rPr>
          <w:rFonts w:ascii="Arial" w:hAnsi="Arial"/>
          <w:sz w:val="28"/>
          <w:szCs w:val="28"/>
        </w:rPr>
        <w:t xml:space="preserve">- </w:t>
      </w:r>
      <w:r w:rsidR="00F35CA4" w:rsidRPr="00785BFA">
        <w:rPr>
          <w:rFonts w:ascii="Arial" w:hAnsi="Arial"/>
          <w:i/>
          <w:sz w:val="28"/>
          <w:szCs w:val="28"/>
        </w:rPr>
        <w:t>Organized</w:t>
      </w:r>
      <w:r w:rsidRPr="00785BFA">
        <w:rPr>
          <w:rFonts w:ascii="Arial" w:hAnsi="Arial"/>
          <w:i/>
          <w:sz w:val="28"/>
          <w:szCs w:val="28"/>
        </w:rPr>
        <w:t xml:space="preserve"> by Grade</w:t>
      </w:r>
    </w:p>
    <w:p w14:paraId="22F8892D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00532B69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11B50E06" w14:textId="77777777" w:rsidR="00C44BD0" w:rsidRDefault="00C44BD0" w:rsidP="00C44BD0">
      <w:pPr>
        <w:jc w:val="center"/>
        <w:rPr>
          <w:rFonts w:ascii="Arial" w:hAnsi="Arial"/>
          <w:b/>
          <w:i/>
          <w:sz w:val="32"/>
          <w:szCs w:val="32"/>
        </w:rPr>
      </w:pPr>
    </w:p>
    <w:p w14:paraId="08023A20" w14:textId="77777777" w:rsidR="00C44BD0" w:rsidRDefault="00C44BD0" w:rsidP="00C44BD0">
      <w:pPr>
        <w:rPr>
          <w:rFonts w:ascii="Arial" w:hAnsi="Arial"/>
          <w:b/>
          <w:i/>
          <w:sz w:val="32"/>
          <w:szCs w:val="32"/>
        </w:rPr>
      </w:pPr>
    </w:p>
    <w:p w14:paraId="7C52FF6F" w14:textId="77777777" w:rsidR="00C44BD0" w:rsidRDefault="00C44BD0" w:rsidP="00C44BD0">
      <w:pPr>
        <w:rPr>
          <w:rFonts w:ascii="Arial" w:hAnsi="Arial"/>
          <w:i/>
          <w:sz w:val="28"/>
          <w:szCs w:val="28"/>
        </w:rPr>
      </w:pPr>
    </w:p>
    <w:p w14:paraId="540B5604" w14:textId="77777777" w:rsidR="00C44BD0" w:rsidRPr="00754133" w:rsidRDefault="00C44BD0" w:rsidP="00C44BD0">
      <w:pPr>
        <w:jc w:val="right"/>
        <w:rPr>
          <w:rFonts w:ascii="Arial" w:hAnsi="Arial"/>
          <w:i/>
          <w:sz w:val="28"/>
          <w:szCs w:val="28"/>
        </w:rPr>
      </w:pPr>
      <w:r w:rsidRPr="00754133">
        <w:rPr>
          <w:rFonts w:ascii="Arial" w:hAnsi="Arial"/>
          <w:i/>
          <w:sz w:val="28"/>
          <w:szCs w:val="28"/>
        </w:rPr>
        <w:t>Created By</w:t>
      </w:r>
    </w:p>
    <w:p w14:paraId="66C9CC34" w14:textId="1BDEF05D" w:rsidR="009426C7" w:rsidRPr="00C44BD0" w:rsidRDefault="00F35CA4" w:rsidP="00C44BD0">
      <w:pPr>
        <w:jc w:val="right"/>
        <w:rPr>
          <w:rFonts w:ascii="Arial" w:hAnsi="Arial"/>
          <w:i/>
          <w:sz w:val="28"/>
          <w:szCs w:val="28"/>
        </w:rPr>
      </w:pPr>
      <w:r w:rsidRPr="00785BFA">
        <w:rPr>
          <w:rFonts w:ascii="Arial" w:hAnsi="Arial"/>
          <w:i/>
          <w:sz w:val="28"/>
          <w:szCs w:val="28"/>
        </w:rPr>
        <w:t>K-7</w:t>
      </w:r>
      <w:r w:rsidR="00C44BD0" w:rsidRPr="00785BFA">
        <w:rPr>
          <w:rFonts w:ascii="Arial" w:hAnsi="Arial"/>
          <w:i/>
          <w:sz w:val="28"/>
          <w:szCs w:val="28"/>
        </w:rPr>
        <w:t xml:space="preserve"> Science </w:t>
      </w:r>
      <w:r w:rsidR="00C44BD0" w:rsidRPr="00754133">
        <w:rPr>
          <w:rFonts w:ascii="Arial" w:hAnsi="Arial"/>
          <w:i/>
          <w:sz w:val="28"/>
          <w:szCs w:val="28"/>
        </w:rPr>
        <w:t>Implementation Committee</w:t>
      </w:r>
      <w:r w:rsidR="006D236F">
        <w:rPr>
          <w:rFonts w:ascii="Arial" w:hAnsi="Arial"/>
          <w:i/>
          <w:sz w:val="28"/>
          <w:szCs w:val="28"/>
        </w:rPr>
        <w:t xml:space="preserve"> </w:t>
      </w:r>
      <w:r w:rsidR="00C44BD0">
        <w:rPr>
          <w:rFonts w:ascii="Arial" w:hAnsi="Arial"/>
          <w:i/>
          <w:sz w:val="28"/>
          <w:szCs w:val="28"/>
        </w:rPr>
        <w:t>SD41</w:t>
      </w:r>
    </w:p>
    <w:p w14:paraId="4F9CEE49" w14:textId="77777777" w:rsidR="009E3D91" w:rsidRDefault="009E3D91" w:rsidP="004F02CC">
      <w:pPr>
        <w:jc w:val="center"/>
        <w:rPr>
          <w:rFonts w:ascii="Arial" w:hAnsi="Arial"/>
          <w:b/>
          <w:i/>
          <w:sz w:val="32"/>
          <w:szCs w:val="32"/>
        </w:rPr>
      </w:pPr>
    </w:p>
    <w:p w14:paraId="2C24BF30" w14:textId="77777777" w:rsidR="00C470AB" w:rsidRDefault="00C470AB" w:rsidP="004F02CC">
      <w:pPr>
        <w:jc w:val="center"/>
        <w:rPr>
          <w:rFonts w:ascii="Arial" w:hAnsi="Arial"/>
          <w:b/>
          <w:i/>
          <w:sz w:val="32"/>
          <w:szCs w:val="32"/>
        </w:rPr>
      </w:pPr>
    </w:p>
    <w:p w14:paraId="5395FA5C" w14:textId="77777777" w:rsidR="00C470AB" w:rsidRDefault="00C470AB" w:rsidP="004F02CC">
      <w:pPr>
        <w:jc w:val="center"/>
        <w:rPr>
          <w:rFonts w:ascii="Arial" w:hAnsi="Arial"/>
          <w:b/>
          <w:i/>
          <w:sz w:val="32"/>
          <w:szCs w:val="32"/>
        </w:rPr>
      </w:pPr>
    </w:p>
    <w:p w14:paraId="6E59908B" w14:textId="2D837042" w:rsidR="009E3D91" w:rsidRDefault="009E3D91" w:rsidP="004F02CC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Committee Members</w:t>
      </w:r>
    </w:p>
    <w:p w14:paraId="7D0B1722" w14:textId="3BB26FCB" w:rsidR="009E3D91" w:rsidRPr="00C470AB" w:rsidRDefault="00C470AB" w:rsidP="004F02CC">
      <w:pPr>
        <w:jc w:val="center"/>
        <w:rPr>
          <w:rFonts w:ascii="Arial" w:hAnsi="Arial"/>
        </w:rPr>
      </w:pPr>
      <w:r>
        <w:rPr>
          <w:rFonts w:ascii="Arial" w:hAnsi="Arial"/>
        </w:rPr>
        <w:t>Ron Coleborn</w:t>
      </w:r>
      <w:r>
        <w:rPr>
          <w:rFonts w:ascii="Arial" w:hAnsi="Arial"/>
        </w:rPr>
        <w:tab/>
        <w:t>Olwen Cowan</w:t>
      </w:r>
      <w:r>
        <w:rPr>
          <w:rFonts w:ascii="Arial" w:hAnsi="Arial"/>
        </w:rPr>
        <w:tab/>
        <w:t>Scott Hodges</w:t>
      </w:r>
      <w:r>
        <w:rPr>
          <w:rFonts w:ascii="Arial" w:hAnsi="Arial"/>
        </w:rPr>
        <w:tab/>
        <w:t>Melissa Salter</w:t>
      </w:r>
      <w:r>
        <w:rPr>
          <w:rFonts w:ascii="Arial" w:hAnsi="Arial"/>
        </w:rPr>
        <w:tab/>
        <w:t xml:space="preserve">Liz </w:t>
      </w:r>
      <w:proofErr w:type="spellStart"/>
      <w:r>
        <w:rPr>
          <w:rFonts w:ascii="Arial" w:hAnsi="Arial"/>
        </w:rPr>
        <w:t>Cramb</w:t>
      </w:r>
      <w:proofErr w:type="spellEnd"/>
      <w:r>
        <w:rPr>
          <w:rFonts w:ascii="Arial" w:hAnsi="Arial"/>
        </w:rPr>
        <w:tab/>
        <w:t>Steve Bell</w:t>
      </w:r>
      <w:r>
        <w:rPr>
          <w:rFonts w:ascii="Arial" w:hAnsi="Arial"/>
        </w:rPr>
        <w:tab/>
        <w:t xml:space="preserve">Renee </w:t>
      </w:r>
      <w:proofErr w:type="spellStart"/>
      <w:r>
        <w:rPr>
          <w:rFonts w:ascii="Arial" w:hAnsi="Arial"/>
        </w:rPr>
        <w:t>Kerluke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Ron Hall</w:t>
      </w:r>
    </w:p>
    <w:p w14:paraId="526E5902" w14:textId="77777777" w:rsidR="009E3D91" w:rsidRDefault="009E3D91" w:rsidP="004F02CC">
      <w:pPr>
        <w:jc w:val="center"/>
        <w:rPr>
          <w:rFonts w:ascii="Arial" w:hAnsi="Arial"/>
          <w:b/>
          <w:i/>
          <w:sz w:val="32"/>
          <w:szCs w:val="32"/>
        </w:rPr>
      </w:pPr>
    </w:p>
    <w:p w14:paraId="77827FCD" w14:textId="77777777" w:rsidR="00F35CA4" w:rsidRDefault="00F35CA4">
      <w:pPr>
        <w:rPr>
          <w:rFonts w:ascii="Arial" w:hAnsi="Arial"/>
          <w:b/>
          <w:i/>
          <w:sz w:val="40"/>
          <w:szCs w:val="40"/>
        </w:rPr>
      </w:pPr>
      <w:r>
        <w:rPr>
          <w:rFonts w:ascii="Arial" w:hAnsi="Arial"/>
          <w:b/>
          <w:i/>
          <w:sz w:val="40"/>
          <w:szCs w:val="40"/>
        </w:rPr>
        <w:br w:type="page"/>
      </w:r>
    </w:p>
    <w:p w14:paraId="5FCB1923" w14:textId="6F24F2C6" w:rsidR="00F35CA4" w:rsidRDefault="004F02CC" w:rsidP="004F02CC">
      <w:pPr>
        <w:jc w:val="center"/>
        <w:rPr>
          <w:rFonts w:ascii="Arial" w:hAnsi="Arial"/>
          <w:b/>
          <w:i/>
          <w:sz w:val="40"/>
          <w:szCs w:val="40"/>
        </w:rPr>
      </w:pPr>
      <w:r w:rsidRPr="00C470AB">
        <w:rPr>
          <w:rFonts w:ascii="Arial" w:hAnsi="Arial"/>
          <w:b/>
          <w:i/>
          <w:sz w:val="40"/>
          <w:szCs w:val="40"/>
        </w:rPr>
        <w:lastRenderedPageBreak/>
        <w:t xml:space="preserve">What are the Foundations of </w:t>
      </w:r>
      <w:proofErr w:type="gramStart"/>
      <w:r w:rsidRPr="00C470AB">
        <w:rPr>
          <w:rFonts w:ascii="Arial" w:hAnsi="Arial"/>
          <w:b/>
          <w:i/>
          <w:sz w:val="40"/>
          <w:szCs w:val="40"/>
        </w:rPr>
        <w:t>Science</w:t>
      </w:r>
      <w:proofErr w:type="gramEnd"/>
      <w:r w:rsidRPr="00C470AB">
        <w:rPr>
          <w:rFonts w:ascii="Arial" w:hAnsi="Arial"/>
          <w:b/>
          <w:i/>
          <w:sz w:val="40"/>
          <w:szCs w:val="40"/>
        </w:rPr>
        <w:t xml:space="preserve"> </w:t>
      </w:r>
    </w:p>
    <w:p w14:paraId="2B168D2C" w14:textId="0D902D42" w:rsidR="004F02CC" w:rsidRPr="00C470AB" w:rsidRDefault="004F02CC" w:rsidP="004F02CC">
      <w:pPr>
        <w:jc w:val="center"/>
        <w:rPr>
          <w:rFonts w:ascii="Arial" w:hAnsi="Arial"/>
          <w:b/>
          <w:i/>
          <w:sz w:val="40"/>
          <w:szCs w:val="40"/>
        </w:rPr>
      </w:pPr>
      <w:proofErr w:type="gramStart"/>
      <w:r w:rsidRPr="00C470AB">
        <w:rPr>
          <w:rFonts w:ascii="Arial" w:hAnsi="Arial"/>
          <w:b/>
          <w:i/>
          <w:sz w:val="40"/>
          <w:szCs w:val="40"/>
        </w:rPr>
        <w:t>in</w:t>
      </w:r>
      <w:proofErr w:type="gramEnd"/>
      <w:r w:rsidRPr="00C470AB">
        <w:rPr>
          <w:rFonts w:ascii="Arial" w:hAnsi="Arial"/>
          <w:b/>
          <w:i/>
          <w:sz w:val="40"/>
          <w:szCs w:val="40"/>
        </w:rPr>
        <w:t xml:space="preserve"> </w:t>
      </w:r>
      <w:r w:rsidRPr="00785BFA">
        <w:rPr>
          <w:rFonts w:ascii="Arial" w:hAnsi="Arial"/>
          <w:b/>
          <w:i/>
          <w:sz w:val="40"/>
          <w:szCs w:val="40"/>
        </w:rPr>
        <w:t xml:space="preserve">the </w:t>
      </w:r>
      <w:r w:rsidR="00F35CA4" w:rsidRPr="00785BFA">
        <w:rPr>
          <w:rFonts w:ascii="Arial" w:hAnsi="Arial"/>
          <w:b/>
          <w:i/>
          <w:sz w:val="40"/>
          <w:szCs w:val="40"/>
        </w:rPr>
        <w:t>Revised</w:t>
      </w:r>
      <w:r w:rsidRPr="00785BFA">
        <w:rPr>
          <w:rFonts w:ascii="Arial" w:hAnsi="Arial"/>
          <w:b/>
          <w:i/>
          <w:sz w:val="40"/>
          <w:szCs w:val="40"/>
        </w:rPr>
        <w:t xml:space="preserve"> Curriculum</w:t>
      </w:r>
      <w:r w:rsidRPr="00C470AB">
        <w:rPr>
          <w:rFonts w:ascii="Arial" w:hAnsi="Arial"/>
          <w:b/>
          <w:i/>
          <w:sz w:val="40"/>
          <w:szCs w:val="40"/>
        </w:rPr>
        <w:t>?</w:t>
      </w:r>
    </w:p>
    <w:p w14:paraId="28FED7A8" w14:textId="77777777" w:rsidR="00C470AB" w:rsidRDefault="00C470AB" w:rsidP="004F02CC">
      <w:pPr>
        <w:rPr>
          <w:rFonts w:ascii="Arial" w:hAnsi="Arial"/>
        </w:rPr>
      </w:pPr>
    </w:p>
    <w:p w14:paraId="581C378F" w14:textId="77777777" w:rsidR="00C470AB" w:rsidRPr="00754133" w:rsidRDefault="00C470AB" w:rsidP="004F02CC">
      <w:pPr>
        <w:rPr>
          <w:rFonts w:ascii="Arial" w:hAnsi="Arial"/>
        </w:rPr>
      </w:pPr>
    </w:p>
    <w:p w14:paraId="4D6E6A56" w14:textId="1218BDF7" w:rsidR="004F02CC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54133">
        <w:rPr>
          <w:rFonts w:ascii="Arial" w:hAnsi="Arial"/>
          <w:b/>
          <w:i/>
        </w:rPr>
        <w:t>Science focuses on the processes and thinking skills involved in science.</w:t>
      </w:r>
      <w:r w:rsidR="00F35CA4">
        <w:rPr>
          <w:rFonts w:ascii="Arial" w:hAnsi="Arial"/>
        </w:rPr>
        <w:t xml:space="preserve"> These processes are detailed</w:t>
      </w:r>
      <w:r w:rsidRPr="00754133">
        <w:rPr>
          <w:rFonts w:ascii="Arial" w:hAnsi="Arial"/>
        </w:rPr>
        <w:t xml:space="preserve"> by the new Curricular Competences and increase in complexity from K-12. </w:t>
      </w:r>
    </w:p>
    <w:p w14:paraId="18C75E9F" w14:textId="77777777" w:rsidR="00C470AB" w:rsidRDefault="00C470AB" w:rsidP="00C470AB">
      <w:pPr>
        <w:pStyle w:val="ListParagraph"/>
        <w:rPr>
          <w:rFonts w:ascii="Arial" w:hAnsi="Arial"/>
        </w:rPr>
      </w:pPr>
    </w:p>
    <w:p w14:paraId="1FF25304" w14:textId="77FCAE9D" w:rsidR="004F02CC" w:rsidRPr="00785BFA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54133">
        <w:rPr>
          <w:rFonts w:ascii="Arial" w:hAnsi="Arial"/>
          <w:b/>
          <w:i/>
        </w:rPr>
        <w:t>Science is experiential and hands-on.</w:t>
      </w:r>
      <w:r w:rsidRPr="00754133">
        <w:rPr>
          <w:rFonts w:ascii="Arial" w:hAnsi="Arial"/>
        </w:rPr>
        <w:t xml:space="preserve"> </w:t>
      </w:r>
      <w:r w:rsidRPr="00785BFA">
        <w:rPr>
          <w:rFonts w:ascii="Arial" w:hAnsi="Arial"/>
        </w:rPr>
        <w:t xml:space="preserve">Experiments, simulations, models, and field trips create powerful learning </w:t>
      </w:r>
      <w:r w:rsidR="00F35CA4" w:rsidRPr="00785BFA">
        <w:rPr>
          <w:rFonts w:ascii="Arial" w:hAnsi="Arial"/>
        </w:rPr>
        <w:t xml:space="preserve">opportunities </w:t>
      </w:r>
      <w:r w:rsidRPr="00785BFA">
        <w:rPr>
          <w:rFonts w:ascii="Arial" w:hAnsi="Arial"/>
        </w:rPr>
        <w:t>that inspire both curiosity and in-depth understanding.</w:t>
      </w:r>
    </w:p>
    <w:p w14:paraId="3385A67F" w14:textId="77777777" w:rsidR="00C470AB" w:rsidRPr="00785BFA" w:rsidRDefault="00C470AB" w:rsidP="00C470AB">
      <w:pPr>
        <w:pStyle w:val="ListParagraph"/>
        <w:rPr>
          <w:rFonts w:ascii="Arial" w:hAnsi="Arial"/>
        </w:rPr>
      </w:pPr>
    </w:p>
    <w:p w14:paraId="2E6777E7" w14:textId="78EEFCC0" w:rsidR="004F02CC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85BFA">
        <w:rPr>
          <w:rFonts w:ascii="Arial" w:hAnsi="Arial"/>
          <w:b/>
          <w:i/>
        </w:rPr>
        <w:t>Science will create and maintain scientific curiosity</w:t>
      </w:r>
      <w:r w:rsidRPr="00785BFA">
        <w:rPr>
          <w:rFonts w:ascii="Arial" w:hAnsi="Arial"/>
        </w:rPr>
        <w:t xml:space="preserve">. This may </w:t>
      </w:r>
      <w:r w:rsidR="00F35CA4" w:rsidRPr="00785BFA">
        <w:rPr>
          <w:rFonts w:ascii="Arial" w:hAnsi="Arial"/>
        </w:rPr>
        <w:t>involve</w:t>
      </w:r>
      <w:r w:rsidRPr="00785BFA">
        <w:rPr>
          <w:rFonts w:ascii="Arial" w:hAnsi="Arial"/>
        </w:rPr>
        <w:t xml:space="preserve"> guiding kids through different levels of inquiry or allowing students to </w:t>
      </w:r>
      <w:r w:rsidRPr="00754133">
        <w:rPr>
          <w:rFonts w:ascii="Arial" w:hAnsi="Arial"/>
        </w:rPr>
        <w:t xml:space="preserve">research and develop understanding of areas of interest. </w:t>
      </w:r>
    </w:p>
    <w:p w14:paraId="5C37A0E9" w14:textId="77777777" w:rsidR="00F35CA4" w:rsidRPr="00754133" w:rsidRDefault="00F35CA4" w:rsidP="00C470AB">
      <w:pPr>
        <w:pStyle w:val="ListParagraph"/>
        <w:rPr>
          <w:rFonts w:ascii="Arial" w:hAnsi="Arial"/>
        </w:rPr>
      </w:pPr>
    </w:p>
    <w:p w14:paraId="526F9C47" w14:textId="77777777" w:rsidR="004F02CC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54133">
        <w:rPr>
          <w:rFonts w:ascii="Arial" w:hAnsi="Arial"/>
          <w:b/>
          <w:i/>
        </w:rPr>
        <w:t>Real scientists make and share observations in a variety of ways</w:t>
      </w:r>
      <w:r w:rsidRPr="00754133">
        <w:rPr>
          <w:rFonts w:ascii="Arial" w:hAnsi="Arial"/>
        </w:rPr>
        <w:t xml:space="preserve">. Students will share observations orally, pictorially, in writing, and potentially using technology. Observations will develop to include both qualitative and quantitative findings. </w:t>
      </w:r>
    </w:p>
    <w:p w14:paraId="2BD465FC" w14:textId="77777777" w:rsidR="00C470AB" w:rsidRPr="00754133" w:rsidRDefault="00C470AB" w:rsidP="00C470AB">
      <w:pPr>
        <w:pStyle w:val="ListParagraph"/>
        <w:rPr>
          <w:rFonts w:ascii="Arial" w:hAnsi="Arial"/>
        </w:rPr>
      </w:pPr>
    </w:p>
    <w:p w14:paraId="1ECB34F3" w14:textId="6BCDD26C" w:rsidR="004F02CC" w:rsidRPr="00785BFA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54133">
        <w:rPr>
          <w:rFonts w:ascii="Arial" w:hAnsi="Arial"/>
          <w:b/>
          <w:i/>
        </w:rPr>
        <w:t>Science helps students find various patterns in the living and the non-living world.</w:t>
      </w:r>
      <w:r w:rsidRPr="00754133">
        <w:rPr>
          <w:rFonts w:ascii="Arial" w:hAnsi="Arial"/>
        </w:rPr>
        <w:t xml:space="preserve"> When a scientist finds a pattern, they can create assumptions or predictions about the real world that deepen our </w:t>
      </w:r>
      <w:r w:rsidRPr="00785BFA">
        <w:rPr>
          <w:rFonts w:ascii="Arial" w:hAnsi="Arial"/>
        </w:rPr>
        <w:t xml:space="preserve">understanding. Patterns can be </w:t>
      </w:r>
      <w:r w:rsidR="00D75E77" w:rsidRPr="00785BFA">
        <w:rPr>
          <w:rFonts w:ascii="Arial" w:hAnsi="Arial"/>
        </w:rPr>
        <w:t>classified in a variety of ways; fo</w:t>
      </w:r>
      <w:r w:rsidR="00C62F6C" w:rsidRPr="00785BFA">
        <w:rPr>
          <w:rFonts w:ascii="Arial" w:hAnsi="Arial"/>
        </w:rPr>
        <w:t xml:space="preserve">r example: </w:t>
      </w:r>
      <w:r w:rsidRPr="00785BFA">
        <w:rPr>
          <w:rFonts w:ascii="Arial" w:hAnsi="Arial"/>
        </w:rPr>
        <w:t xml:space="preserve">quantitative (numeric), spatial, </w:t>
      </w:r>
      <w:hyperlink r:id="rId7" w:history="1">
        <w:r w:rsidR="00C62F6C" w:rsidRPr="00785BFA">
          <w:rPr>
            <w:rStyle w:val="Hyperlink"/>
            <w:rFonts w:ascii="Arial" w:hAnsi="Arial"/>
          </w:rPr>
          <w:t>causal</w:t>
        </w:r>
      </w:hyperlink>
      <w:r w:rsidR="00C62F6C" w:rsidRPr="00785BFA">
        <w:rPr>
          <w:rFonts w:ascii="Arial" w:hAnsi="Arial"/>
        </w:rPr>
        <w:t xml:space="preserve">, </w:t>
      </w:r>
      <w:r w:rsidRPr="00785BFA">
        <w:rPr>
          <w:rFonts w:ascii="Arial" w:hAnsi="Arial"/>
        </w:rPr>
        <w:t xml:space="preserve">qualitative, </w:t>
      </w:r>
      <w:r w:rsidR="00D75E77" w:rsidRPr="00785BFA">
        <w:rPr>
          <w:rFonts w:ascii="Arial" w:hAnsi="Arial"/>
        </w:rPr>
        <w:t xml:space="preserve">or </w:t>
      </w:r>
      <w:r w:rsidRPr="00785BFA">
        <w:rPr>
          <w:rFonts w:ascii="Arial" w:hAnsi="Arial"/>
        </w:rPr>
        <w:t xml:space="preserve">a combination of </w:t>
      </w:r>
      <w:r w:rsidR="00D75E77" w:rsidRPr="00785BFA">
        <w:rPr>
          <w:rFonts w:ascii="Arial" w:hAnsi="Arial"/>
        </w:rPr>
        <w:t>these categories.</w:t>
      </w:r>
    </w:p>
    <w:p w14:paraId="43D5C3A6" w14:textId="77777777" w:rsidR="00C470AB" w:rsidRPr="00785BFA" w:rsidRDefault="00C470AB" w:rsidP="00C470AB">
      <w:pPr>
        <w:pStyle w:val="ListParagraph"/>
        <w:rPr>
          <w:rFonts w:ascii="Arial" w:hAnsi="Arial"/>
        </w:rPr>
      </w:pPr>
    </w:p>
    <w:p w14:paraId="7C84D7EA" w14:textId="77777777" w:rsidR="004874BB" w:rsidRPr="00785BFA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85BFA">
        <w:rPr>
          <w:rFonts w:ascii="Arial" w:hAnsi="Arial"/>
          <w:b/>
          <w:i/>
        </w:rPr>
        <w:t>Science will create links across the curriculum wherever possible.</w:t>
      </w:r>
      <w:r w:rsidRPr="00785BFA">
        <w:rPr>
          <w:rFonts w:ascii="Arial" w:hAnsi="Arial"/>
        </w:rPr>
        <w:t xml:space="preserve"> This could be across grades in </w:t>
      </w:r>
      <w:r w:rsidR="00C62F6C" w:rsidRPr="00785BFA">
        <w:rPr>
          <w:rFonts w:ascii="Arial" w:hAnsi="Arial"/>
        </w:rPr>
        <w:t>combined</w:t>
      </w:r>
      <w:r w:rsidRPr="00785BFA">
        <w:rPr>
          <w:rFonts w:ascii="Arial" w:hAnsi="Arial"/>
        </w:rPr>
        <w:t xml:space="preserve"> classes (</w:t>
      </w:r>
      <w:r w:rsidRPr="00785BFA">
        <w:rPr>
          <w:rFonts w:ascii="Arial" w:hAnsi="Arial"/>
          <w:i/>
        </w:rPr>
        <w:t>see suggested links in document 2</w:t>
      </w:r>
      <w:r w:rsidRPr="00785BFA">
        <w:rPr>
          <w:rFonts w:ascii="Arial" w:hAnsi="Arial"/>
        </w:rPr>
        <w:t xml:space="preserve">) or across topics </w:t>
      </w:r>
      <w:r w:rsidR="00C62F6C" w:rsidRPr="00785BFA">
        <w:rPr>
          <w:rFonts w:ascii="Arial" w:hAnsi="Arial"/>
        </w:rPr>
        <w:t>such as</w:t>
      </w:r>
      <w:r w:rsidRPr="00785BFA">
        <w:rPr>
          <w:rFonts w:ascii="Arial" w:hAnsi="Arial"/>
        </w:rPr>
        <w:t xml:space="preserve"> math</w:t>
      </w:r>
      <w:r w:rsidR="00C62F6C" w:rsidRPr="00785BFA">
        <w:rPr>
          <w:rFonts w:ascii="Arial" w:hAnsi="Arial"/>
        </w:rPr>
        <w:t xml:space="preserve"> or social studies</w:t>
      </w:r>
      <w:r w:rsidRPr="00785BFA">
        <w:rPr>
          <w:rFonts w:ascii="Arial" w:hAnsi="Arial"/>
        </w:rPr>
        <w:t xml:space="preserve">. Real scientists, </w:t>
      </w:r>
      <w:r w:rsidR="00C62F6C" w:rsidRPr="00785BFA">
        <w:rPr>
          <w:rFonts w:ascii="Arial" w:hAnsi="Arial"/>
        </w:rPr>
        <w:t>often</w:t>
      </w:r>
      <w:r w:rsidRPr="00785BFA">
        <w:rPr>
          <w:rFonts w:ascii="Arial" w:hAnsi="Arial"/>
        </w:rPr>
        <w:t xml:space="preserve"> use tables, graphs, and equations to record and summarize data. Math is a perfect cross-curricular link. </w:t>
      </w:r>
    </w:p>
    <w:p w14:paraId="5CA6161F" w14:textId="77777777" w:rsidR="004874BB" w:rsidRPr="00785BFA" w:rsidRDefault="004874BB" w:rsidP="004874BB">
      <w:pPr>
        <w:pStyle w:val="ListParagraph"/>
        <w:rPr>
          <w:rFonts w:ascii="Arial" w:hAnsi="Arial"/>
        </w:rPr>
      </w:pPr>
    </w:p>
    <w:p w14:paraId="74BB09FE" w14:textId="3DD92D2D" w:rsidR="004F02CC" w:rsidRDefault="00C62F6C" w:rsidP="004874BB">
      <w:pPr>
        <w:pStyle w:val="ListParagraph"/>
        <w:rPr>
          <w:rFonts w:ascii="Arial" w:hAnsi="Arial"/>
        </w:rPr>
      </w:pPr>
      <w:r w:rsidRPr="00785BFA">
        <w:rPr>
          <w:rFonts w:ascii="Arial" w:hAnsi="Arial"/>
        </w:rPr>
        <w:t xml:space="preserve">When asked ‘what do students need </w:t>
      </w:r>
      <w:r w:rsidR="00D75E77" w:rsidRPr="00785BFA">
        <w:rPr>
          <w:rFonts w:ascii="Arial" w:hAnsi="Arial"/>
        </w:rPr>
        <w:t>entering grade 8 science</w:t>
      </w:r>
      <w:r w:rsidRPr="00785BFA">
        <w:rPr>
          <w:rFonts w:ascii="Arial" w:hAnsi="Arial"/>
        </w:rPr>
        <w:t xml:space="preserve">, </w:t>
      </w:r>
      <w:r w:rsidR="00D75E77" w:rsidRPr="00785BFA">
        <w:rPr>
          <w:rFonts w:ascii="Arial" w:hAnsi="Arial"/>
        </w:rPr>
        <w:t xml:space="preserve">Burnaby </w:t>
      </w:r>
      <w:r w:rsidRPr="00785BFA">
        <w:rPr>
          <w:rFonts w:ascii="Arial" w:hAnsi="Arial"/>
        </w:rPr>
        <w:t xml:space="preserve">Science Department Heads </w:t>
      </w:r>
      <w:r w:rsidR="00D75E77" w:rsidRPr="00785BFA">
        <w:rPr>
          <w:rFonts w:ascii="Arial" w:hAnsi="Arial"/>
        </w:rPr>
        <w:t>consistently respond ‘s</w:t>
      </w:r>
      <w:r w:rsidRPr="00785BFA">
        <w:rPr>
          <w:rFonts w:ascii="Arial" w:hAnsi="Arial"/>
        </w:rPr>
        <w:t xml:space="preserve">cientific curiosity, familiarity with the </w:t>
      </w:r>
      <w:hyperlink r:id="rId8" w:history="1">
        <w:r w:rsidRPr="00785BFA">
          <w:rPr>
            <w:rStyle w:val="Hyperlink"/>
            <w:rFonts w:ascii="Arial" w:hAnsi="Arial"/>
          </w:rPr>
          <w:t>scientific method</w:t>
        </w:r>
      </w:hyperlink>
      <w:r w:rsidRPr="00785BFA">
        <w:rPr>
          <w:rFonts w:ascii="Arial" w:hAnsi="Arial"/>
        </w:rPr>
        <w:t>, and being able to create and interpret graphs’</w:t>
      </w:r>
      <w:r w:rsidR="00D75E77" w:rsidRPr="00785BFA">
        <w:rPr>
          <w:rFonts w:ascii="Arial" w:hAnsi="Arial"/>
        </w:rPr>
        <w:t xml:space="preserve">.  Although important, scientific content knowledge for </w:t>
      </w:r>
      <w:r w:rsidR="00785BFA">
        <w:rPr>
          <w:rFonts w:ascii="Arial" w:hAnsi="Arial"/>
        </w:rPr>
        <w:t>K</w:t>
      </w:r>
      <w:r w:rsidR="00D75E77" w:rsidRPr="00785BFA">
        <w:rPr>
          <w:rFonts w:ascii="Arial" w:hAnsi="Arial"/>
        </w:rPr>
        <w:t>-7 is a lower priority than the science curricular competencies.</w:t>
      </w:r>
    </w:p>
    <w:p w14:paraId="7ABF8B99" w14:textId="77777777" w:rsidR="00C470AB" w:rsidRPr="00754133" w:rsidRDefault="00C470AB" w:rsidP="00C470AB">
      <w:pPr>
        <w:pStyle w:val="ListParagraph"/>
        <w:rPr>
          <w:rFonts w:ascii="Arial" w:hAnsi="Arial"/>
        </w:rPr>
      </w:pPr>
    </w:p>
    <w:p w14:paraId="467B4C8F" w14:textId="77777777" w:rsidR="004F02CC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54133">
        <w:rPr>
          <w:rFonts w:ascii="Arial" w:hAnsi="Arial"/>
          <w:b/>
          <w:i/>
        </w:rPr>
        <w:t xml:space="preserve">Science will begin to integrate digital technology where possible to enhance learning. </w:t>
      </w:r>
      <w:r w:rsidRPr="00754133">
        <w:rPr>
          <w:rFonts w:ascii="Arial" w:hAnsi="Arial"/>
        </w:rPr>
        <w:t>This could mean using technology to create scientific portfolios or document work. This could also mean learning about or using new scientific technology.</w:t>
      </w:r>
    </w:p>
    <w:p w14:paraId="56698421" w14:textId="77777777" w:rsidR="00C470AB" w:rsidRDefault="00C470AB" w:rsidP="00C470AB">
      <w:pPr>
        <w:pStyle w:val="ListParagraph"/>
        <w:rPr>
          <w:rFonts w:ascii="Arial" w:hAnsi="Arial"/>
        </w:rPr>
      </w:pPr>
    </w:p>
    <w:p w14:paraId="0334EA63" w14:textId="572CD1E4" w:rsidR="004F02CC" w:rsidRPr="00754133" w:rsidRDefault="004F02CC" w:rsidP="004F02C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54133">
        <w:rPr>
          <w:rFonts w:ascii="Arial" w:hAnsi="Arial"/>
          <w:b/>
          <w:i/>
        </w:rPr>
        <w:t>S</w:t>
      </w:r>
      <w:r w:rsidR="004874BB">
        <w:rPr>
          <w:rFonts w:ascii="Arial" w:hAnsi="Arial"/>
          <w:b/>
          <w:i/>
        </w:rPr>
        <w:t xml:space="preserve">cience will begin to integrate </w:t>
      </w:r>
      <w:hyperlink r:id="rId9" w:history="1">
        <w:r w:rsidR="004874BB" w:rsidRPr="007579BE">
          <w:rPr>
            <w:rStyle w:val="Hyperlink"/>
            <w:rFonts w:ascii="Arial" w:hAnsi="Arial"/>
            <w:b/>
            <w:i/>
          </w:rPr>
          <w:t>A</w:t>
        </w:r>
        <w:r w:rsidRPr="007579BE">
          <w:rPr>
            <w:rStyle w:val="Hyperlink"/>
            <w:rFonts w:ascii="Arial" w:hAnsi="Arial"/>
            <w:b/>
            <w:i/>
          </w:rPr>
          <w:t>boriginal</w:t>
        </w:r>
      </w:hyperlink>
      <w:r w:rsidRPr="00754133">
        <w:rPr>
          <w:rFonts w:ascii="Arial" w:hAnsi="Arial"/>
          <w:b/>
          <w:i/>
        </w:rPr>
        <w:t xml:space="preserve"> </w:t>
      </w:r>
      <w:r w:rsidR="007579BE" w:rsidRPr="00785BFA">
        <w:rPr>
          <w:rFonts w:ascii="Arial" w:hAnsi="Arial"/>
          <w:b/>
          <w:i/>
        </w:rPr>
        <w:t>perspectives</w:t>
      </w:r>
      <w:r w:rsidRPr="00785BFA">
        <w:rPr>
          <w:rFonts w:ascii="Arial" w:hAnsi="Arial"/>
          <w:b/>
          <w:i/>
        </w:rPr>
        <w:t xml:space="preserve"> to enhance understanding.</w:t>
      </w:r>
      <w:r w:rsidRPr="00785BFA">
        <w:rPr>
          <w:rFonts w:ascii="Arial" w:hAnsi="Arial"/>
        </w:rPr>
        <w:t xml:space="preserve"> This may mean bringing in presenters or u</w:t>
      </w:r>
      <w:r w:rsidR="00D75E77" w:rsidRPr="00785BFA">
        <w:rPr>
          <w:rFonts w:ascii="Arial" w:hAnsi="Arial"/>
        </w:rPr>
        <w:t>sing literature, for example, t</w:t>
      </w:r>
      <w:r w:rsidRPr="00785BFA">
        <w:rPr>
          <w:rFonts w:ascii="Arial" w:hAnsi="Arial"/>
        </w:rPr>
        <w:t>o add a layer of understanding</w:t>
      </w:r>
      <w:r w:rsidR="00D75E77" w:rsidRPr="00785BFA">
        <w:rPr>
          <w:rFonts w:ascii="Arial" w:hAnsi="Arial"/>
        </w:rPr>
        <w:t>,</w:t>
      </w:r>
      <w:r w:rsidRPr="00785BFA">
        <w:rPr>
          <w:rFonts w:ascii="Arial" w:hAnsi="Arial"/>
        </w:rPr>
        <w:t xml:space="preserve"> or complexity to </w:t>
      </w:r>
      <w:r w:rsidRPr="00754133">
        <w:rPr>
          <w:rFonts w:ascii="Arial" w:hAnsi="Arial"/>
        </w:rPr>
        <w:t xml:space="preserve">a unit. </w:t>
      </w:r>
    </w:p>
    <w:p w14:paraId="4D8C3B38" w14:textId="77777777" w:rsidR="00C470AB" w:rsidRDefault="00C470AB" w:rsidP="004F02CC">
      <w:pPr>
        <w:rPr>
          <w:rFonts w:ascii="Arial" w:hAnsi="Arial"/>
        </w:rPr>
      </w:pPr>
    </w:p>
    <w:p w14:paraId="520E70BF" w14:textId="77777777" w:rsidR="00D75E77" w:rsidRDefault="00D75E77" w:rsidP="004F02CC">
      <w:pPr>
        <w:rPr>
          <w:rFonts w:ascii="Arial" w:hAnsi="Arial"/>
        </w:rPr>
      </w:pPr>
    </w:p>
    <w:p w14:paraId="74131195" w14:textId="77777777" w:rsidR="006F39B1" w:rsidRDefault="004F02CC" w:rsidP="00D75E77">
      <w:pPr>
        <w:jc w:val="center"/>
        <w:rPr>
          <w:rFonts w:ascii="Arial" w:hAnsi="Arial"/>
          <w:i/>
          <w:sz w:val="32"/>
          <w:szCs w:val="32"/>
        </w:rPr>
      </w:pPr>
      <w:r w:rsidRPr="00C470AB">
        <w:rPr>
          <w:rFonts w:ascii="Arial" w:hAnsi="Arial"/>
          <w:i/>
          <w:sz w:val="32"/>
          <w:szCs w:val="32"/>
        </w:rPr>
        <w:t xml:space="preserve">With these ideas in mind, the science </w:t>
      </w:r>
      <w:r w:rsidR="00BB55A3">
        <w:rPr>
          <w:rFonts w:ascii="Arial" w:hAnsi="Arial"/>
          <w:i/>
          <w:sz w:val="32"/>
          <w:szCs w:val="32"/>
        </w:rPr>
        <w:t xml:space="preserve">implementation </w:t>
      </w:r>
      <w:r w:rsidRPr="00C470AB">
        <w:rPr>
          <w:rFonts w:ascii="Arial" w:hAnsi="Arial"/>
          <w:i/>
          <w:sz w:val="32"/>
          <w:szCs w:val="32"/>
        </w:rPr>
        <w:t xml:space="preserve">committee has worked through the </w:t>
      </w:r>
      <w:r w:rsidR="00D75E77" w:rsidRPr="00785BFA">
        <w:rPr>
          <w:rFonts w:ascii="Arial" w:hAnsi="Arial"/>
          <w:i/>
          <w:sz w:val="32"/>
          <w:szCs w:val="32"/>
        </w:rPr>
        <w:t>revised</w:t>
      </w:r>
      <w:r w:rsidRPr="00785BFA">
        <w:rPr>
          <w:rFonts w:ascii="Arial" w:hAnsi="Arial"/>
          <w:i/>
          <w:sz w:val="32"/>
          <w:szCs w:val="32"/>
        </w:rPr>
        <w:t xml:space="preserve"> curriculum in order to create a working document. This is not meant to be a prescription for teaching, but instead should be looked on as a tool to help support you</w:t>
      </w:r>
      <w:r w:rsidR="00D75E77" w:rsidRPr="00785BFA">
        <w:rPr>
          <w:rFonts w:ascii="Arial" w:hAnsi="Arial"/>
          <w:i/>
          <w:sz w:val="32"/>
          <w:szCs w:val="32"/>
        </w:rPr>
        <w:t>r</w:t>
      </w:r>
      <w:r w:rsidRPr="00785BFA">
        <w:rPr>
          <w:rFonts w:ascii="Arial" w:hAnsi="Arial"/>
          <w:i/>
          <w:sz w:val="32"/>
          <w:szCs w:val="32"/>
        </w:rPr>
        <w:t xml:space="preserve"> science planning and to help you create </w:t>
      </w:r>
      <w:r w:rsidR="00D75E77" w:rsidRPr="00785BFA">
        <w:rPr>
          <w:rFonts w:ascii="Arial" w:hAnsi="Arial"/>
          <w:i/>
          <w:sz w:val="32"/>
          <w:szCs w:val="32"/>
        </w:rPr>
        <w:t>‘</w:t>
      </w:r>
      <w:r w:rsidRPr="00785BFA">
        <w:rPr>
          <w:rFonts w:ascii="Arial" w:hAnsi="Arial"/>
          <w:i/>
          <w:sz w:val="32"/>
          <w:szCs w:val="32"/>
        </w:rPr>
        <w:t>vertical integration</w:t>
      </w:r>
      <w:r w:rsidR="00D75E77" w:rsidRPr="00785BFA">
        <w:rPr>
          <w:rFonts w:ascii="Arial" w:hAnsi="Arial"/>
          <w:i/>
          <w:sz w:val="32"/>
          <w:szCs w:val="32"/>
        </w:rPr>
        <w:t>’</w:t>
      </w:r>
      <w:r w:rsidRPr="00785BFA">
        <w:rPr>
          <w:rFonts w:ascii="Arial" w:hAnsi="Arial"/>
          <w:i/>
          <w:sz w:val="32"/>
          <w:szCs w:val="32"/>
        </w:rPr>
        <w:t xml:space="preserve"> across </w:t>
      </w:r>
      <w:r w:rsidRPr="00C470AB">
        <w:rPr>
          <w:rFonts w:ascii="Arial" w:hAnsi="Arial"/>
          <w:i/>
          <w:sz w:val="32"/>
          <w:szCs w:val="32"/>
        </w:rPr>
        <w:t>the curriculum.</w:t>
      </w:r>
    </w:p>
    <w:p w14:paraId="1465B051" w14:textId="77777777" w:rsidR="004874BB" w:rsidRDefault="004874BB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7F873B19" w14:textId="7267D510" w:rsidR="00167C01" w:rsidRPr="00D75E77" w:rsidRDefault="00167C01" w:rsidP="00D75E77">
      <w:pPr>
        <w:jc w:val="center"/>
        <w:rPr>
          <w:rFonts w:ascii="Arial" w:hAnsi="Arial"/>
          <w:i/>
          <w:sz w:val="32"/>
          <w:szCs w:val="32"/>
        </w:rPr>
      </w:pPr>
      <w:r w:rsidRPr="001B3ABC">
        <w:rPr>
          <w:rFonts w:ascii="Arial" w:hAnsi="Arial"/>
          <w:b/>
          <w:sz w:val="36"/>
          <w:szCs w:val="36"/>
        </w:rPr>
        <w:lastRenderedPageBreak/>
        <w:t>The Big Ideas</w:t>
      </w:r>
    </w:p>
    <w:p w14:paraId="01F330D6" w14:textId="77777777" w:rsidR="00167C01" w:rsidRPr="00C9772D" w:rsidRDefault="00167C01" w:rsidP="00167C01">
      <w:pPr>
        <w:rPr>
          <w:rFonts w:ascii="Arial" w:hAnsi="Arial"/>
        </w:rPr>
      </w:pPr>
    </w:p>
    <w:p w14:paraId="69A533DE" w14:textId="4CA7E97D" w:rsidR="00167C01" w:rsidRPr="001B3ABC" w:rsidRDefault="00167C01" w:rsidP="00167C01">
      <w:pPr>
        <w:rPr>
          <w:rFonts w:ascii="Arial" w:hAnsi="Arial"/>
          <w:b/>
          <w:sz w:val="32"/>
          <w:szCs w:val="32"/>
        </w:rPr>
      </w:pPr>
      <w:r w:rsidRPr="001B3ABC">
        <w:rPr>
          <w:rFonts w:ascii="Arial" w:hAnsi="Arial"/>
          <w:b/>
          <w:sz w:val="32"/>
          <w:szCs w:val="32"/>
        </w:rPr>
        <w:t>Our Rational</w:t>
      </w:r>
      <w:r w:rsidR="003D3646">
        <w:rPr>
          <w:rFonts w:ascii="Arial" w:hAnsi="Arial"/>
          <w:b/>
          <w:sz w:val="32"/>
          <w:szCs w:val="32"/>
        </w:rPr>
        <w:t>e</w:t>
      </w:r>
    </w:p>
    <w:p w14:paraId="01C3B95A" w14:textId="77777777" w:rsidR="00167C01" w:rsidRPr="00C9772D" w:rsidRDefault="00167C01" w:rsidP="00167C01">
      <w:pPr>
        <w:rPr>
          <w:rFonts w:ascii="Arial" w:hAnsi="Arial"/>
        </w:rPr>
      </w:pPr>
    </w:p>
    <w:p w14:paraId="4CAA52D0" w14:textId="08506E26" w:rsidR="00167C01" w:rsidRPr="00C9772D" w:rsidRDefault="00167C01" w:rsidP="00167C01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FB258C">
        <w:rPr>
          <w:rFonts w:ascii="Arial" w:hAnsi="Arial"/>
          <w:i/>
        </w:rPr>
        <w:t>Big Ideas</w:t>
      </w:r>
      <w:r>
        <w:rPr>
          <w:rFonts w:ascii="Arial" w:hAnsi="Arial"/>
        </w:rPr>
        <w:t xml:space="preserve"> are composed </w:t>
      </w:r>
      <w:r w:rsidRPr="00785BFA">
        <w:rPr>
          <w:rFonts w:ascii="Arial" w:hAnsi="Arial"/>
        </w:rPr>
        <w:t xml:space="preserve">of four </w:t>
      </w:r>
      <w:r w:rsidR="006F39B1" w:rsidRPr="00785BFA">
        <w:rPr>
          <w:rFonts w:ascii="Arial" w:hAnsi="Arial"/>
        </w:rPr>
        <w:t>main</w:t>
      </w:r>
      <w:r w:rsidRPr="00785BFA">
        <w:rPr>
          <w:rFonts w:ascii="Arial" w:hAnsi="Arial"/>
        </w:rPr>
        <w:t xml:space="preserve"> categories and build on each other each year. The </w:t>
      </w:r>
      <w:r w:rsidR="006F39B1" w:rsidRPr="00785BFA">
        <w:rPr>
          <w:rFonts w:ascii="Arial" w:hAnsi="Arial"/>
        </w:rPr>
        <w:t>four main</w:t>
      </w:r>
      <w:r w:rsidRPr="00785BFA">
        <w:rPr>
          <w:rFonts w:ascii="Arial" w:hAnsi="Arial"/>
        </w:rPr>
        <w:t xml:space="preserve"> categories in science are </w:t>
      </w:r>
      <w:r w:rsidRPr="00785BFA">
        <w:rPr>
          <w:rFonts w:ascii="Arial" w:hAnsi="Arial"/>
          <w:i/>
        </w:rPr>
        <w:t>Biology</w:t>
      </w:r>
      <w:r w:rsidRPr="00785BFA">
        <w:rPr>
          <w:rFonts w:ascii="Arial" w:hAnsi="Arial"/>
        </w:rPr>
        <w:t xml:space="preserve">, </w:t>
      </w:r>
      <w:r w:rsidRPr="00785BFA">
        <w:rPr>
          <w:rFonts w:ascii="Arial" w:hAnsi="Arial"/>
          <w:i/>
        </w:rPr>
        <w:t>Chemistry</w:t>
      </w:r>
      <w:r w:rsidRPr="00785BFA">
        <w:rPr>
          <w:rFonts w:ascii="Arial" w:hAnsi="Arial"/>
        </w:rPr>
        <w:t xml:space="preserve">, </w:t>
      </w:r>
      <w:r w:rsidRPr="00785BFA">
        <w:rPr>
          <w:rFonts w:ascii="Arial" w:hAnsi="Arial"/>
          <w:i/>
        </w:rPr>
        <w:t>Physics</w:t>
      </w:r>
      <w:r w:rsidRPr="00785BFA">
        <w:rPr>
          <w:rFonts w:ascii="Arial" w:hAnsi="Arial"/>
        </w:rPr>
        <w:t xml:space="preserve">, and </w:t>
      </w:r>
      <w:r w:rsidRPr="00785BFA">
        <w:rPr>
          <w:rFonts w:ascii="Arial" w:hAnsi="Arial"/>
          <w:i/>
        </w:rPr>
        <w:t>Earth and Space</w:t>
      </w:r>
      <w:r w:rsidRPr="00785BFA">
        <w:rPr>
          <w:rFonts w:ascii="Arial" w:hAnsi="Arial"/>
        </w:rPr>
        <w:t xml:space="preserve">. We have created this document to highlight the similarities </w:t>
      </w:r>
      <w:r w:rsidR="006F39B1" w:rsidRPr="00785BFA">
        <w:rPr>
          <w:rFonts w:ascii="Arial" w:hAnsi="Arial"/>
        </w:rPr>
        <w:t>between grade</w:t>
      </w:r>
      <w:r w:rsidR="004874BB" w:rsidRPr="00785BFA">
        <w:rPr>
          <w:rFonts w:ascii="Arial" w:hAnsi="Arial"/>
        </w:rPr>
        <w:t xml:space="preserve"> level</w:t>
      </w:r>
      <w:r w:rsidR="006F39B1" w:rsidRPr="00785BFA">
        <w:rPr>
          <w:rFonts w:ascii="Arial" w:hAnsi="Arial"/>
        </w:rPr>
        <w:t xml:space="preserve">s </w:t>
      </w:r>
      <w:r w:rsidRPr="00785BFA">
        <w:rPr>
          <w:rFonts w:ascii="Arial" w:hAnsi="Arial"/>
        </w:rPr>
        <w:t xml:space="preserve">and identify the progression along the </w:t>
      </w:r>
      <w:r w:rsidR="004874BB" w:rsidRPr="00785BFA">
        <w:rPr>
          <w:rFonts w:ascii="Arial" w:hAnsi="Arial"/>
        </w:rPr>
        <w:t xml:space="preserve">K-7 </w:t>
      </w:r>
      <w:r w:rsidRPr="00C9772D">
        <w:rPr>
          <w:rFonts w:ascii="Arial" w:hAnsi="Arial"/>
        </w:rPr>
        <w:t xml:space="preserve">continuum. </w:t>
      </w:r>
    </w:p>
    <w:p w14:paraId="3D37DA58" w14:textId="77777777" w:rsidR="00167C01" w:rsidRDefault="00167C01" w:rsidP="00167C01">
      <w:pPr>
        <w:rPr>
          <w:rFonts w:ascii="Arial" w:hAnsi="Arial"/>
        </w:rPr>
      </w:pPr>
    </w:p>
    <w:p w14:paraId="22C03837" w14:textId="77777777" w:rsidR="00167C01" w:rsidRDefault="00167C01" w:rsidP="00167C01">
      <w:pPr>
        <w:rPr>
          <w:rFonts w:ascii="Arial" w:hAnsi="Arial"/>
        </w:rPr>
      </w:pPr>
    </w:p>
    <w:p w14:paraId="43394C14" w14:textId="77777777" w:rsidR="00167C01" w:rsidRPr="00C9772D" w:rsidRDefault="00167C01" w:rsidP="00167C01">
      <w:pPr>
        <w:rPr>
          <w:rFonts w:ascii="Arial" w:hAnsi="Arial"/>
        </w:rPr>
      </w:pPr>
    </w:p>
    <w:p w14:paraId="08287AA7" w14:textId="77777777" w:rsidR="00167C01" w:rsidRPr="001B3ABC" w:rsidRDefault="00167C01" w:rsidP="00167C01">
      <w:pPr>
        <w:rPr>
          <w:rFonts w:ascii="Arial" w:hAnsi="Arial"/>
          <w:b/>
          <w:sz w:val="32"/>
          <w:szCs w:val="32"/>
        </w:rPr>
      </w:pPr>
      <w:r w:rsidRPr="001B3ABC">
        <w:rPr>
          <w:rFonts w:ascii="Arial" w:hAnsi="Arial"/>
          <w:b/>
          <w:sz w:val="32"/>
          <w:szCs w:val="32"/>
        </w:rPr>
        <w:t>How To Use this Grid</w:t>
      </w:r>
    </w:p>
    <w:p w14:paraId="13F614EA" w14:textId="77777777" w:rsidR="00167C01" w:rsidRPr="00C9772D" w:rsidRDefault="00167C01" w:rsidP="00167C01">
      <w:pPr>
        <w:rPr>
          <w:rFonts w:ascii="Arial" w:hAnsi="Arial"/>
        </w:rPr>
      </w:pPr>
    </w:p>
    <w:p w14:paraId="628D09FB" w14:textId="77777777" w:rsidR="00167C01" w:rsidRPr="00785BFA" w:rsidRDefault="00167C01" w:rsidP="00167C0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This grid vertically represents the progression in </w:t>
      </w:r>
      <w:r w:rsidRPr="00632E69">
        <w:rPr>
          <w:rFonts w:ascii="Arial" w:hAnsi="Arial"/>
          <w:i/>
        </w:rPr>
        <w:t>Big Ideas</w:t>
      </w:r>
      <w:r>
        <w:rPr>
          <w:rFonts w:ascii="Arial" w:hAnsi="Arial"/>
        </w:rPr>
        <w:t xml:space="preserve"> across the grades</w:t>
      </w:r>
    </w:p>
    <w:p w14:paraId="57C4CC22" w14:textId="42FB48D6" w:rsidR="00167C01" w:rsidRPr="00785BFA" w:rsidRDefault="00FB258C" w:rsidP="00167C0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85BFA">
        <w:rPr>
          <w:rFonts w:ascii="Arial" w:hAnsi="Arial"/>
        </w:rPr>
        <w:t xml:space="preserve">For </w:t>
      </w:r>
      <w:r w:rsidR="00167C01" w:rsidRPr="00785BFA">
        <w:rPr>
          <w:rFonts w:ascii="Arial" w:hAnsi="Arial"/>
        </w:rPr>
        <w:t xml:space="preserve">combined classes, highlight the </w:t>
      </w:r>
      <w:r w:rsidR="00167C01" w:rsidRPr="00785BFA">
        <w:rPr>
          <w:rFonts w:ascii="Arial" w:hAnsi="Arial"/>
          <w:i/>
        </w:rPr>
        <w:t>Big Ideas</w:t>
      </w:r>
      <w:r w:rsidR="00167C01" w:rsidRPr="00785BFA">
        <w:rPr>
          <w:rFonts w:ascii="Arial" w:hAnsi="Arial"/>
        </w:rPr>
        <w:t xml:space="preserve"> to help develop a single unit that integrates multiple ideas or to help plan the best flow throughout the year</w:t>
      </w:r>
    </w:p>
    <w:p w14:paraId="33D8080C" w14:textId="3D261109" w:rsidR="00167C01" w:rsidRPr="00C9772D" w:rsidRDefault="00167C01" w:rsidP="00167C0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85BFA">
        <w:rPr>
          <w:rFonts w:ascii="Arial" w:hAnsi="Arial"/>
        </w:rPr>
        <w:t xml:space="preserve">For a </w:t>
      </w:r>
      <w:r w:rsidR="004874BB" w:rsidRPr="00785BFA">
        <w:rPr>
          <w:rFonts w:ascii="Arial" w:hAnsi="Arial"/>
        </w:rPr>
        <w:t xml:space="preserve">single grade </w:t>
      </w:r>
      <w:r w:rsidRPr="00785BFA">
        <w:rPr>
          <w:rFonts w:ascii="Arial" w:hAnsi="Arial"/>
        </w:rPr>
        <w:t xml:space="preserve">class, look across the </w:t>
      </w:r>
      <w:r w:rsidRPr="00785BFA">
        <w:rPr>
          <w:rFonts w:ascii="Arial" w:hAnsi="Arial"/>
          <w:i/>
        </w:rPr>
        <w:t>Big Ideas</w:t>
      </w:r>
      <w:r w:rsidRPr="00785BFA">
        <w:rPr>
          <w:rFonts w:ascii="Arial" w:hAnsi="Arial"/>
        </w:rPr>
        <w:t xml:space="preserve"> to determine </w:t>
      </w:r>
      <w:r>
        <w:rPr>
          <w:rFonts w:ascii="Arial" w:hAnsi="Arial"/>
        </w:rPr>
        <w:t>the best flow for your year and what ideas might fit together</w:t>
      </w:r>
    </w:p>
    <w:p w14:paraId="01B98A15" w14:textId="77777777" w:rsidR="00167C01" w:rsidRDefault="00167C01" w:rsidP="00167C01">
      <w:pPr>
        <w:rPr>
          <w:rFonts w:ascii="Arial" w:hAnsi="Arial"/>
        </w:rPr>
      </w:pPr>
    </w:p>
    <w:p w14:paraId="45F2F350" w14:textId="77777777" w:rsidR="00167C01" w:rsidRDefault="00167C01" w:rsidP="00167C01">
      <w:pPr>
        <w:rPr>
          <w:rFonts w:ascii="Arial" w:hAnsi="Arial"/>
        </w:rPr>
      </w:pPr>
    </w:p>
    <w:p w14:paraId="146D19F0" w14:textId="77777777" w:rsidR="00167C01" w:rsidRDefault="00167C01" w:rsidP="00167C01">
      <w:pPr>
        <w:rPr>
          <w:rFonts w:ascii="Arial" w:hAnsi="Arial"/>
        </w:rPr>
      </w:pPr>
    </w:p>
    <w:p w14:paraId="3888B673" w14:textId="77777777" w:rsidR="00167C01" w:rsidRPr="00C9772D" w:rsidRDefault="00167C01" w:rsidP="00167C01">
      <w:pPr>
        <w:rPr>
          <w:rFonts w:ascii="Arial" w:hAnsi="Arial"/>
        </w:rPr>
      </w:pPr>
    </w:p>
    <w:p w14:paraId="6FCC1E56" w14:textId="77777777" w:rsidR="00167C01" w:rsidRPr="001B3ABC" w:rsidRDefault="00167C01" w:rsidP="00167C01">
      <w:pPr>
        <w:rPr>
          <w:rFonts w:ascii="Arial" w:hAnsi="Arial"/>
          <w:b/>
          <w:sz w:val="32"/>
          <w:szCs w:val="32"/>
        </w:rPr>
      </w:pPr>
      <w:r w:rsidRPr="001B3ABC">
        <w:rPr>
          <w:rFonts w:ascii="Arial" w:hAnsi="Arial"/>
          <w:b/>
          <w:sz w:val="32"/>
          <w:szCs w:val="32"/>
        </w:rPr>
        <w:t>We Asked an Expert!</w:t>
      </w:r>
    </w:p>
    <w:p w14:paraId="04B4AACE" w14:textId="77777777" w:rsidR="00167C01" w:rsidRDefault="00167C01" w:rsidP="00167C01">
      <w:pPr>
        <w:rPr>
          <w:rFonts w:ascii="Arial" w:hAnsi="Arial"/>
          <w:b/>
        </w:rPr>
      </w:pPr>
    </w:p>
    <w:p w14:paraId="22094122" w14:textId="578A1B08" w:rsidR="00167C01" w:rsidRPr="00EB5547" w:rsidRDefault="00167C01" w:rsidP="00167C01">
      <w:pPr>
        <w:ind w:firstLine="720"/>
        <w:rPr>
          <w:rFonts w:ascii="Arial" w:hAnsi="Arial"/>
          <w:sz w:val="28"/>
          <w:szCs w:val="28"/>
        </w:rPr>
      </w:pPr>
      <w:r w:rsidRPr="00EB5547">
        <w:rPr>
          <w:rFonts w:ascii="Arial" w:hAnsi="Arial"/>
          <w:sz w:val="28"/>
          <w:szCs w:val="28"/>
        </w:rPr>
        <w:t>We asked one of the authors of the new science curriculum why/how th</w:t>
      </w:r>
      <w:r w:rsidR="004874BB">
        <w:rPr>
          <w:rFonts w:ascii="Arial" w:hAnsi="Arial"/>
          <w:sz w:val="28"/>
          <w:szCs w:val="28"/>
        </w:rPr>
        <w:t>e Big Id</w:t>
      </w:r>
      <w:r w:rsidR="004874BB" w:rsidRPr="00785BFA">
        <w:rPr>
          <w:rFonts w:ascii="Arial" w:hAnsi="Arial"/>
          <w:sz w:val="28"/>
          <w:szCs w:val="28"/>
        </w:rPr>
        <w:t xml:space="preserve">eas were developed. Their response was </w:t>
      </w:r>
      <w:r w:rsidR="006D236F" w:rsidRPr="00785BFA">
        <w:rPr>
          <w:rFonts w:ascii="Arial" w:hAnsi="Arial"/>
          <w:sz w:val="28"/>
          <w:szCs w:val="28"/>
        </w:rPr>
        <w:t>that when</w:t>
      </w:r>
      <w:r w:rsidRPr="00785BFA">
        <w:rPr>
          <w:rFonts w:ascii="Arial" w:hAnsi="Arial"/>
          <w:sz w:val="28"/>
          <w:szCs w:val="28"/>
        </w:rPr>
        <w:t xml:space="preserve"> you read the Big Ideas in each category from K-12, you will have a paragraph that explains the history of the category. This explains the </w:t>
      </w:r>
      <w:r w:rsidRPr="00EB5547">
        <w:rPr>
          <w:rFonts w:ascii="Arial" w:hAnsi="Arial"/>
          <w:sz w:val="28"/>
          <w:szCs w:val="28"/>
        </w:rPr>
        <w:t xml:space="preserve">development of the Big Ideas, but not necessarily why topics moved grades. Rest assured that </w:t>
      </w:r>
      <w:r w:rsidRPr="00FB258C">
        <w:rPr>
          <w:rFonts w:ascii="Arial" w:hAnsi="Arial"/>
          <w:i/>
          <w:sz w:val="28"/>
          <w:szCs w:val="28"/>
        </w:rPr>
        <w:t>Light and Sound</w:t>
      </w:r>
      <w:r w:rsidRPr="00EB5547">
        <w:rPr>
          <w:rFonts w:ascii="Arial" w:hAnsi="Arial"/>
          <w:sz w:val="28"/>
          <w:szCs w:val="28"/>
        </w:rPr>
        <w:t xml:space="preserve"> at the Grade 1 level would look different and be more basic then </w:t>
      </w:r>
      <w:r w:rsidRPr="00FB258C">
        <w:rPr>
          <w:rFonts w:ascii="Arial" w:hAnsi="Arial"/>
          <w:i/>
          <w:sz w:val="28"/>
          <w:szCs w:val="28"/>
        </w:rPr>
        <w:t>Light and Sound</w:t>
      </w:r>
      <w:r w:rsidRPr="00EB5547">
        <w:rPr>
          <w:rFonts w:ascii="Arial" w:hAnsi="Arial"/>
          <w:sz w:val="28"/>
          <w:szCs w:val="28"/>
        </w:rPr>
        <w:t xml:space="preserve"> at the Grade 4 level…. You know the comprehension level of your kids and just have fun learning the topic yourself. It will take a few years to really develop your personal understanding, so give yourself a break. </w:t>
      </w:r>
    </w:p>
    <w:p w14:paraId="581473D7" w14:textId="77777777" w:rsidR="00167C01" w:rsidRDefault="00167C01" w:rsidP="00167C01">
      <w:pPr>
        <w:rPr>
          <w:rFonts w:ascii="Arial" w:hAnsi="Arial"/>
        </w:rPr>
      </w:pPr>
    </w:p>
    <w:p w14:paraId="23ACEBAE" w14:textId="77777777" w:rsidR="00167C01" w:rsidRDefault="00167C01" w:rsidP="00167C01">
      <w:pPr>
        <w:rPr>
          <w:rFonts w:ascii="Arial" w:hAnsi="Arial"/>
        </w:rPr>
      </w:pPr>
    </w:p>
    <w:p w14:paraId="3BDA2D41" w14:textId="77777777" w:rsidR="00167C01" w:rsidRDefault="00167C01" w:rsidP="00167C01">
      <w:pPr>
        <w:rPr>
          <w:rFonts w:ascii="Arial" w:hAnsi="Arial"/>
        </w:rPr>
      </w:pPr>
    </w:p>
    <w:p w14:paraId="3C06F58C" w14:textId="77777777" w:rsidR="00167C01" w:rsidRDefault="00167C01" w:rsidP="00167C01">
      <w:pPr>
        <w:rPr>
          <w:rFonts w:ascii="Arial" w:hAnsi="Arial"/>
        </w:rPr>
      </w:pPr>
    </w:p>
    <w:p w14:paraId="7206DB04" w14:textId="77777777" w:rsidR="00167C01" w:rsidRDefault="00167C01" w:rsidP="00167C01">
      <w:pPr>
        <w:rPr>
          <w:rFonts w:ascii="Arial" w:hAnsi="Arial"/>
        </w:rPr>
      </w:pPr>
    </w:p>
    <w:p w14:paraId="0C0D1C85" w14:textId="77777777" w:rsidR="00167C01" w:rsidRDefault="00167C01" w:rsidP="00167C01">
      <w:pPr>
        <w:rPr>
          <w:rFonts w:ascii="Arial" w:hAnsi="Arial"/>
        </w:rPr>
      </w:pPr>
    </w:p>
    <w:p w14:paraId="6E0BDBBA" w14:textId="77777777" w:rsidR="00167C01" w:rsidRDefault="00167C01" w:rsidP="00167C01">
      <w:pPr>
        <w:rPr>
          <w:rFonts w:ascii="Arial" w:hAnsi="Arial"/>
        </w:rPr>
      </w:pPr>
    </w:p>
    <w:p w14:paraId="57F95E5D" w14:textId="77777777" w:rsidR="00167C01" w:rsidRDefault="00167C01" w:rsidP="00167C01">
      <w:pPr>
        <w:rPr>
          <w:rFonts w:ascii="Arial" w:hAnsi="Arial"/>
        </w:rPr>
      </w:pPr>
    </w:p>
    <w:p w14:paraId="1DB9ADCD" w14:textId="77777777" w:rsidR="00167C01" w:rsidRDefault="00167C01" w:rsidP="00167C01">
      <w:pPr>
        <w:rPr>
          <w:rFonts w:ascii="Arial" w:hAnsi="Arial"/>
        </w:rPr>
      </w:pPr>
    </w:p>
    <w:p w14:paraId="774D57D4" w14:textId="77777777" w:rsidR="00167C01" w:rsidRDefault="00167C01" w:rsidP="00167C01">
      <w:pPr>
        <w:rPr>
          <w:rFonts w:ascii="Arial" w:hAnsi="Arial"/>
        </w:rPr>
      </w:pPr>
    </w:p>
    <w:p w14:paraId="6D2F4F5B" w14:textId="77777777" w:rsidR="00167C01" w:rsidRDefault="00167C01" w:rsidP="00167C01">
      <w:pPr>
        <w:rPr>
          <w:rFonts w:ascii="Arial" w:hAnsi="Arial"/>
        </w:rPr>
      </w:pPr>
    </w:p>
    <w:p w14:paraId="4B045343" w14:textId="77777777" w:rsidR="00167C01" w:rsidRDefault="00167C01" w:rsidP="00167C01">
      <w:pPr>
        <w:rPr>
          <w:rFonts w:ascii="Arial" w:hAnsi="Arial"/>
        </w:rPr>
      </w:pPr>
    </w:p>
    <w:p w14:paraId="7FFB1F42" w14:textId="77777777" w:rsidR="00167C01" w:rsidRDefault="00167C01" w:rsidP="00167C01">
      <w:pPr>
        <w:rPr>
          <w:rFonts w:ascii="Arial" w:hAnsi="Arial"/>
        </w:rPr>
      </w:pPr>
    </w:p>
    <w:p w14:paraId="5FEB12B9" w14:textId="77777777" w:rsidR="00167C01" w:rsidRDefault="00167C01" w:rsidP="00167C01">
      <w:pPr>
        <w:rPr>
          <w:rFonts w:ascii="Arial" w:hAnsi="Arial"/>
        </w:rPr>
      </w:pPr>
    </w:p>
    <w:p w14:paraId="583A24D6" w14:textId="77777777" w:rsidR="00167C01" w:rsidRDefault="00167C01" w:rsidP="00167C01">
      <w:pPr>
        <w:rPr>
          <w:rFonts w:ascii="Arial" w:hAnsi="Arial"/>
        </w:rPr>
      </w:pPr>
    </w:p>
    <w:p w14:paraId="49A41995" w14:textId="77777777" w:rsidR="00167C01" w:rsidRDefault="00167C01" w:rsidP="00167C01">
      <w:pPr>
        <w:rPr>
          <w:rFonts w:ascii="Arial" w:hAnsi="Arial"/>
        </w:rPr>
      </w:pPr>
    </w:p>
    <w:p w14:paraId="37763BED" w14:textId="77777777" w:rsidR="00167C01" w:rsidRDefault="00167C01" w:rsidP="00167C01">
      <w:pPr>
        <w:rPr>
          <w:rFonts w:ascii="Arial" w:hAnsi="Arial"/>
        </w:rPr>
      </w:pPr>
    </w:p>
    <w:p w14:paraId="4DE5C1EC" w14:textId="77777777" w:rsidR="00167C01" w:rsidRDefault="00167C01" w:rsidP="00167C01">
      <w:pPr>
        <w:rPr>
          <w:rFonts w:ascii="Arial" w:hAnsi="Arial"/>
        </w:rPr>
      </w:pPr>
    </w:p>
    <w:p w14:paraId="14A5EFED" w14:textId="77777777" w:rsidR="00167C01" w:rsidRDefault="00167C01" w:rsidP="00167C01">
      <w:pPr>
        <w:rPr>
          <w:rFonts w:ascii="Arial" w:hAnsi="Arial"/>
        </w:rPr>
      </w:pPr>
    </w:p>
    <w:p w14:paraId="3CF21E48" w14:textId="77777777" w:rsidR="00167C01" w:rsidRDefault="00167C01" w:rsidP="00167C01">
      <w:pPr>
        <w:rPr>
          <w:rFonts w:ascii="Arial" w:hAnsi="Arial"/>
        </w:rPr>
      </w:pPr>
    </w:p>
    <w:p w14:paraId="31D095F3" w14:textId="77777777" w:rsidR="00726BB3" w:rsidRDefault="00726BB3" w:rsidP="00167C01">
      <w:pPr>
        <w:rPr>
          <w:rFonts w:ascii="Arial" w:hAnsi="Arial"/>
        </w:rPr>
      </w:pPr>
    </w:p>
    <w:p w14:paraId="2F807910" w14:textId="77777777" w:rsidR="00167C01" w:rsidRDefault="00167C01" w:rsidP="00167C01">
      <w:pPr>
        <w:rPr>
          <w:rFonts w:ascii="Arial" w:hAnsi="Arial"/>
        </w:rPr>
      </w:pPr>
    </w:p>
    <w:p w14:paraId="461BE722" w14:textId="77777777" w:rsidR="00E01BD3" w:rsidRDefault="00E01BD3" w:rsidP="00E01BD3">
      <w:pPr>
        <w:rPr>
          <w:rFonts w:ascii="Arial" w:hAnsi="Arial"/>
        </w:rPr>
      </w:pPr>
    </w:p>
    <w:p w14:paraId="026834AB" w14:textId="5B80FF06" w:rsidR="00E01BD3" w:rsidRPr="00E01BD3" w:rsidRDefault="00E01BD3" w:rsidP="00E01BD3">
      <w:pPr>
        <w:jc w:val="center"/>
        <w:rPr>
          <w:rFonts w:ascii="Arial" w:hAnsi="Arial"/>
          <w:b/>
          <w:sz w:val="36"/>
        </w:rPr>
      </w:pPr>
      <w:r w:rsidRPr="00E01BD3">
        <w:rPr>
          <w:rFonts w:ascii="Arial" w:hAnsi="Arial"/>
          <w:b/>
          <w:sz w:val="36"/>
        </w:rPr>
        <w:t xml:space="preserve">Big Ideas by </w:t>
      </w:r>
      <w:r w:rsidRPr="00785BFA">
        <w:rPr>
          <w:rFonts w:ascii="Arial" w:hAnsi="Arial"/>
          <w:b/>
          <w:sz w:val="36"/>
        </w:rPr>
        <w:t>Grade</w:t>
      </w:r>
      <w:r w:rsidR="006D236F" w:rsidRPr="00785BFA">
        <w:rPr>
          <w:rFonts w:ascii="Arial" w:hAnsi="Arial"/>
          <w:b/>
          <w:sz w:val="36"/>
        </w:rPr>
        <w:t xml:space="preserve"> Level</w:t>
      </w:r>
    </w:p>
    <w:p w14:paraId="72B92370" w14:textId="77777777" w:rsidR="00E01BD3" w:rsidRPr="00E01BD3" w:rsidRDefault="00E01BD3" w:rsidP="00E01BD3">
      <w:pPr>
        <w:jc w:val="center"/>
        <w:rPr>
          <w:rFonts w:ascii="Arial" w:hAnsi="Arial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2021"/>
        <w:gridCol w:w="1992"/>
        <w:gridCol w:w="2033"/>
        <w:gridCol w:w="1899"/>
      </w:tblGrid>
      <w:tr w:rsidR="00E01BD3" w:rsidRPr="00E01BD3" w14:paraId="49A722EB" w14:textId="77777777" w:rsidTr="00E01BD3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917D0C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Grade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76FB6B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Biology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980B57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Chemistry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F7EFC8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Physics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1BB6AA12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Earth &amp; Space</w:t>
            </w:r>
          </w:p>
        </w:tc>
      </w:tr>
      <w:tr w:rsidR="00E01BD3" w:rsidRPr="00E01BD3" w14:paraId="763A2621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BF37BEC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K</w:t>
            </w:r>
          </w:p>
        </w:tc>
        <w:tc>
          <w:tcPr>
            <w:tcW w:w="2126" w:type="dxa"/>
          </w:tcPr>
          <w:p w14:paraId="36E5CB73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Plants and animals have observable features.</w:t>
            </w:r>
          </w:p>
        </w:tc>
        <w:tc>
          <w:tcPr>
            <w:tcW w:w="2126" w:type="dxa"/>
          </w:tcPr>
          <w:p w14:paraId="28BAD5E4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Humans interact with matter every day through familiar materials.</w:t>
            </w:r>
          </w:p>
        </w:tc>
        <w:tc>
          <w:tcPr>
            <w:tcW w:w="2127" w:type="dxa"/>
          </w:tcPr>
          <w:p w14:paraId="22AC60E0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The motion of objects depends on their properties.</w:t>
            </w:r>
          </w:p>
        </w:tc>
        <w:tc>
          <w:tcPr>
            <w:tcW w:w="2125" w:type="dxa"/>
          </w:tcPr>
          <w:p w14:paraId="4A0D2B12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Daily and seasonal changes affect all living things.</w:t>
            </w:r>
          </w:p>
        </w:tc>
      </w:tr>
      <w:tr w:rsidR="00E01BD3" w:rsidRPr="00E01BD3" w14:paraId="287B69DB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FD5C2F7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6A544B0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 xml:space="preserve">Living things have features and </w:t>
            </w:r>
            <w:r w:rsidRPr="00E01BD3">
              <w:rPr>
                <w:rFonts w:ascii="Arial" w:hAnsi="Arial"/>
                <w:sz w:val="24"/>
                <w:szCs w:val="24"/>
                <w:lang w:val="en-CA"/>
              </w:rPr>
              <w:t>behaviours</w:t>
            </w:r>
            <w:r w:rsidRPr="00E01BD3">
              <w:rPr>
                <w:rFonts w:ascii="Arial" w:hAnsi="Arial"/>
                <w:sz w:val="24"/>
                <w:szCs w:val="24"/>
              </w:rPr>
              <w:t xml:space="preserve"> that help them survive in their environment.</w:t>
            </w:r>
          </w:p>
        </w:tc>
        <w:tc>
          <w:tcPr>
            <w:tcW w:w="2126" w:type="dxa"/>
          </w:tcPr>
          <w:p w14:paraId="7D48EE4C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Matter is useful because of its properties.</w:t>
            </w:r>
          </w:p>
        </w:tc>
        <w:tc>
          <w:tcPr>
            <w:tcW w:w="2127" w:type="dxa"/>
          </w:tcPr>
          <w:p w14:paraId="71EADC0F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Light and sound can be produced and their properties can be changed.</w:t>
            </w:r>
          </w:p>
        </w:tc>
        <w:tc>
          <w:tcPr>
            <w:tcW w:w="2125" w:type="dxa"/>
          </w:tcPr>
          <w:p w14:paraId="5A090E6E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Observable patterns and cycles occur in the local sky and landscape.</w:t>
            </w:r>
          </w:p>
        </w:tc>
      </w:tr>
      <w:tr w:rsidR="00E01BD3" w:rsidRPr="00E01BD3" w14:paraId="21696F08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198AC82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91EC8AC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All living things have a life cycle.</w:t>
            </w:r>
          </w:p>
        </w:tc>
        <w:tc>
          <w:tcPr>
            <w:tcW w:w="2126" w:type="dxa"/>
          </w:tcPr>
          <w:p w14:paraId="2D055955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Materials can be changed through physical and chemical processes.</w:t>
            </w:r>
          </w:p>
        </w:tc>
        <w:tc>
          <w:tcPr>
            <w:tcW w:w="2127" w:type="dxa"/>
          </w:tcPr>
          <w:p w14:paraId="4140EC9E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Forces influence the motion of an object.</w:t>
            </w:r>
          </w:p>
        </w:tc>
        <w:tc>
          <w:tcPr>
            <w:tcW w:w="2125" w:type="dxa"/>
          </w:tcPr>
          <w:p w14:paraId="72C241F6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Water is essential to all living things, and it cycles through the environment.</w:t>
            </w:r>
          </w:p>
        </w:tc>
      </w:tr>
      <w:tr w:rsidR="00E01BD3" w:rsidRPr="00E01BD3" w14:paraId="667B4B9F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4D558B3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7B8C037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Living things are diverse, can be grouped, and interact in their ecosystems.</w:t>
            </w:r>
          </w:p>
        </w:tc>
        <w:tc>
          <w:tcPr>
            <w:tcW w:w="2126" w:type="dxa"/>
          </w:tcPr>
          <w:p w14:paraId="35B2DB1E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All matter is made of particles.</w:t>
            </w:r>
          </w:p>
        </w:tc>
        <w:tc>
          <w:tcPr>
            <w:tcW w:w="2127" w:type="dxa"/>
          </w:tcPr>
          <w:p w14:paraId="298CDF46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Thermal energy can be produced and transferred.</w:t>
            </w:r>
          </w:p>
        </w:tc>
        <w:tc>
          <w:tcPr>
            <w:tcW w:w="2125" w:type="dxa"/>
          </w:tcPr>
          <w:p w14:paraId="1C5E3DF3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Wind, water, and ice change the shape of the land.</w:t>
            </w:r>
          </w:p>
        </w:tc>
      </w:tr>
      <w:tr w:rsidR="00E01BD3" w:rsidRPr="00E01BD3" w14:paraId="25E38B23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3110362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EBB7A4D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All living things and their environment are interdependent.</w:t>
            </w:r>
          </w:p>
        </w:tc>
        <w:tc>
          <w:tcPr>
            <w:tcW w:w="2126" w:type="dxa"/>
          </w:tcPr>
          <w:p w14:paraId="594FC28C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Matter has mass, takes up space, and can change phase.</w:t>
            </w:r>
          </w:p>
        </w:tc>
        <w:tc>
          <w:tcPr>
            <w:tcW w:w="2127" w:type="dxa"/>
          </w:tcPr>
          <w:p w14:paraId="63E7683F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Energy comes in a variety of forms that can be transferred from one object to another.</w:t>
            </w:r>
          </w:p>
        </w:tc>
        <w:tc>
          <w:tcPr>
            <w:tcW w:w="2125" w:type="dxa"/>
          </w:tcPr>
          <w:p w14:paraId="3F972E99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The motion of Earth and the moon cause observable patterns that affect living and non-living systems.</w:t>
            </w:r>
          </w:p>
        </w:tc>
      </w:tr>
      <w:tr w:rsidR="00E01BD3" w:rsidRPr="00E01BD3" w14:paraId="69E3640E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55D723E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CF474AA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Multicellular organisms have organ systems that enable them to survive and interact within their environment.</w:t>
            </w:r>
          </w:p>
        </w:tc>
        <w:tc>
          <w:tcPr>
            <w:tcW w:w="2126" w:type="dxa"/>
          </w:tcPr>
          <w:p w14:paraId="192C63D2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Solutions are homogeneous mixtures.</w:t>
            </w:r>
          </w:p>
        </w:tc>
        <w:tc>
          <w:tcPr>
            <w:tcW w:w="2127" w:type="dxa"/>
          </w:tcPr>
          <w:p w14:paraId="56FE1C65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Machines are devices that transfer force and energy.</w:t>
            </w:r>
          </w:p>
        </w:tc>
        <w:tc>
          <w:tcPr>
            <w:tcW w:w="2125" w:type="dxa"/>
          </w:tcPr>
          <w:p w14:paraId="6D9435DD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Humans use earth materials as natural resources.</w:t>
            </w:r>
          </w:p>
        </w:tc>
      </w:tr>
      <w:tr w:rsidR="00E01BD3" w:rsidRPr="00E01BD3" w14:paraId="4C7FB4E0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3826831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CE40A59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Multicellular organisms rely on internal systems to survive, reproduce, and interact with their environment.</w:t>
            </w:r>
          </w:p>
        </w:tc>
        <w:tc>
          <w:tcPr>
            <w:tcW w:w="2126" w:type="dxa"/>
          </w:tcPr>
          <w:p w14:paraId="636DDD69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Everyday materials are often homogeneous solutions and heterogeneous mixtures.</w:t>
            </w:r>
          </w:p>
        </w:tc>
        <w:tc>
          <w:tcPr>
            <w:tcW w:w="2127" w:type="dxa"/>
          </w:tcPr>
          <w:p w14:paraId="08D3E043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Newton’s three laws of motion describe the relationship between force and motion.</w:t>
            </w:r>
          </w:p>
        </w:tc>
        <w:tc>
          <w:tcPr>
            <w:tcW w:w="2125" w:type="dxa"/>
          </w:tcPr>
          <w:p w14:paraId="434F1905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The solar system is part of the Milky Way, which is one of billions of galaxies.</w:t>
            </w:r>
          </w:p>
        </w:tc>
      </w:tr>
      <w:tr w:rsidR="00E01BD3" w:rsidRPr="00E01BD3" w14:paraId="6AAB3BA4" w14:textId="77777777" w:rsidTr="00E01BD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A4AC9F8" w14:textId="77777777" w:rsidR="00E01BD3" w:rsidRPr="00E01BD3" w:rsidRDefault="00E01BD3" w:rsidP="009D0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1BD3">
              <w:rPr>
                <w:rFonts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2330BB6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The theory of evolution by natural selection provides an explanation for the diversity and survival of living things.</w:t>
            </w:r>
          </w:p>
        </w:tc>
        <w:tc>
          <w:tcPr>
            <w:tcW w:w="2126" w:type="dxa"/>
          </w:tcPr>
          <w:p w14:paraId="7B54E5B5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Elements consist of one type of atom, and compounds consist of atoms of different elements chemically combined</w:t>
            </w:r>
          </w:p>
        </w:tc>
        <w:tc>
          <w:tcPr>
            <w:tcW w:w="2127" w:type="dxa"/>
          </w:tcPr>
          <w:p w14:paraId="02FD517D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The electromagnetic force produces both electricity and magnetism.</w:t>
            </w:r>
          </w:p>
        </w:tc>
        <w:tc>
          <w:tcPr>
            <w:tcW w:w="2125" w:type="dxa"/>
          </w:tcPr>
          <w:p w14:paraId="4B2BCED9" w14:textId="77777777" w:rsidR="00E01BD3" w:rsidRPr="00E01BD3" w:rsidRDefault="00E01BD3" w:rsidP="009D00F3">
            <w:pPr>
              <w:rPr>
                <w:rFonts w:ascii="Arial" w:hAnsi="Arial"/>
                <w:sz w:val="24"/>
                <w:szCs w:val="24"/>
              </w:rPr>
            </w:pPr>
            <w:r w:rsidRPr="00E01BD3">
              <w:rPr>
                <w:rFonts w:ascii="Arial" w:hAnsi="Arial"/>
                <w:sz w:val="24"/>
                <w:szCs w:val="24"/>
              </w:rPr>
              <w:t>Earth and its climate have changed over geological time.</w:t>
            </w:r>
          </w:p>
        </w:tc>
      </w:tr>
    </w:tbl>
    <w:p w14:paraId="377ED40D" w14:textId="77777777" w:rsidR="00E01BD3" w:rsidRDefault="00E01BD3" w:rsidP="00763697">
      <w:pPr>
        <w:jc w:val="center"/>
        <w:rPr>
          <w:rFonts w:ascii="Arial" w:hAnsi="Arial"/>
          <w:b/>
          <w:sz w:val="36"/>
          <w:szCs w:val="36"/>
        </w:rPr>
      </w:pPr>
    </w:p>
    <w:p w14:paraId="2A155289" w14:textId="77777777" w:rsidR="00726BB3" w:rsidRDefault="00726BB3" w:rsidP="00763697">
      <w:pPr>
        <w:jc w:val="center"/>
        <w:rPr>
          <w:rFonts w:ascii="Arial" w:hAnsi="Arial"/>
          <w:b/>
          <w:sz w:val="36"/>
          <w:szCs w:val="36"/>
        </w:rPr>
      </w:pPr>
    </w:p>
    <w:p w14:paraId="58E833D1" w14:textId="59032FEF" w:rsidR="00763697" w:rsidRPr="00F764DF" w:rsidRDefault="00C9772D" w:rsidP="00763697">
      <w:pPr>
        <w:jc w:val="center"/>
        <w:rPr>
          <w:rFonts w:ascii="Arial" w:hAnsi="Arial"/>
          <w:b/>
          <w:sz w:val="36"/>
          <w:szCs w:val="36"/>
        </w:rPr>
      </w:pPr>
      <w:r w:rsidRPr="00F764DF">
        <w:rPr>
          <w:rFonts w:ascii="Arial" w:hAnsi="Arial"/>
          <w:b/>
          <w:sz w:val="36"/>
          <w:szCs w:val="36"/>
        </w:rPr>
        <w:t xml:space="preserve">The </w:t>
      </w:r>
      <w:r w:rsidR="00763697" w:rsidRPr="00F764DF">
        <w:rPr>
          <w:rFonts w:ascii="Arial" w:hAnsi="Arial"/>
          <w:b/>
          <w:sz w:val="36"/>
          <w:szCs w:val="36"/>
        </w:rPr>
        <w:t>Curricular Competences</w:t>
      </w:r>
    </w:p>
    <w:p w14:paraId="6C256035" w14:textId="77777777" w:rsidR="00763697" w:rsidRPr="00C9772D" w:rsidRDefault="00763697" w:rsidP="00AE5759">
      <w:pPr>
        <w:rPr>
          <w:rFonts w:ascii="Arial" w:hAnsi="Arial"/>
        </w:rPr>
      </w:pPr>
    </w:p>
    <w:p w14:paraId="50173A73" w14:textId="77777777" w:rsidR="007579BE" w:rsidRDefault="007579BE" w:rsidP="00AE5759">
      <w:pPr>
        <w:rPr>
          <w:rFonts w:ascii="Arial" w:hAnsi="Arial"/>
          <w:b/>
          <w:sz w:val="32"/>
          <w:szCs w:val="32"/>
        </w:rPr>
      </w:pPr>
    </w:p>
    <w:p w14:paraId="7AD286F1" w14:textId="4C53F9ED" w:rsidR="00763697" w:rsidRPr="00F764DF" w:rsidRDefault="00763697" w:rsidP="00AE5759">
      <w:pPr>
        <w:rPr>
          <w:rFonts w:ascii="Arial" w:hAnsi="Arial"/>
          <w:b/>
          <w:sz w:val="32"/>
          <w:szCs w:val="32"/>
        </w:rPr>
      </w:pPr>
      <w:r w:rsidRPr="00F764DF">
        <w:rPr>
          <w:rFonts w:ascii="Arial" w:hAnsi="Arial"/>
          <w:b/>
          <w:sz w:val="32"/>
          <w:szCs w:val="32"/>
        </w:rPr>
        <w:t>Our Rational</w:t>
      </w:r>
      <w:r w:rsidR="003D3646">
        <w:rPr>
          <w:rFonts w:ascii="Arial" w:hAnsi="Arial"/>
          <w:b/>
          <w:sz w:val="32"/>
          <w:szCs w:val="32"/>
        </w:rPr>
        <w:t>e</w:t>
      </w:r>
    </w:p>
    <w:p w14:paraId="2AC66C6C" w14:textId="77777777" w:rsidR="00763697" w:rsidRPr="00C9772D" w:rsidRDefault="00763697" w:rsidP="00AE5759">
      <w:pPr>
        <w:rPr>
          <w:rFonts w:ascii="Arial" w:hAnsi="Arial"/>
        </w:rPr>
      </w:pPr>
    </w:p>
    <w:p w14:paraId="193A374A" w14:textId="6D7D0F43" w:rsidR="00763697" w:rsidRPr="00C9772D" w:rsidRDefault="00763697" w:rsidP="00C9772D">
      <w:pPr>
        <w:ind w:firstLine="720"/>
        <w:rPr>
          <w:rFonts w:ascii="Arial" w:hAnsi="Arial"/>
        </w:rPr>
      </w:pPr>
      <w:r w:rsidRPr="00C9772D">
        <w:rPr>
          <w:rFonts w:ascii="Arial" w:hAnsi="Arial"/>
        </w:rPr>
        <w:t xml:space="preserve">The </w:t>
      </w:r>
      <w:r w:rsidR="00165AF5" w:rsidRPr="00C9772D">
        <w:rPr>
          <w:rFonts w:ascii="Arial" w:hAnsi="Arial"/>
        </w:rPr>
        <w:t>science implementation committee</w:t>
      </w:r>
      <w:r w:rsidR="00C9772D">
        <w:rPr>
          <w:rFonts w:ascii="Arial" w:hAnsi="Arial"/>
        </w:rPr>
        <w:t xml:space="preserve"> started looking across the Curricular C</w:t>
      </w:r>
      <w:r w:rsidR="00165AF5" w:rsidRPr="00C9772D">
        <w:rPr>
          <w:rFonts w:ascii="Arial" w:hAnsi="Arial"/>
        </w:rPr>
        <w:t>ompetencies and noticed incredible overlap and links across the grades. In particular the competencies are nearly identical for the grade groupings</w:t>
      </w:r>
      <w:r w:rsidR="00C9772D">
        <w:rPr>
          <w:rFonts w:ascii="Arial" w:hAnsi="Arial"/>
        </w:rPr>
        <w:t xml:space="preserve"> of 1-2, 3-4, 5-6, and 7-8. These</w:t>
      </w:r>
      <w:r w:rsidR="00165AF5" w:rsidRPr="00C9772D">
        <w:rPr>
          <w:rFonts w:ascii="Arial" w:hAnsi="Arial"/>
        </w:rPr>
        <w:t xml:space="preserve"> grouping</w:t>
      </w:r>
      <w:r w:rsidR="00C9772D">
        <w:rPr>
          <w:rFonts w:ascii="Arial" w:hAnsi="Arial"/>
        </w:rPr>
        <w:t>s provide</w:t>
      </w:r>
      <w:r w:rsidR="00165AF5" w:rsidRPr="00C9772D">
        <w:rPr>
          <w:rFonts w:ascii="Arial" w:hAnsi="Arial"/>
        </w:rPr>
        <w:t xml:space="preserve"> students two years to master skill</w:t>
      </w:r>
      <w:r w:rsidR="00C9772D">
        <w:rPr>
          <w:rFonts w:ascii="Arial" w:hAnsi="Arial"/>
        </w:rPr>
        <w:t>s along the continuum and allow</w:t>
      </w:r>
      <w:r w:rsidR="00165AF5" w:rsidRPr="00C9772D">
        <w:rPr>
          <w:rFonts w:ascii="Arial" w:hAnsi="Arial"/>
        </w:rPr>
        <w:t xml:space="preserve"> teachers to </w:t>
      </w:r>
      <w:r w:rsidR="00C9772D">
        <w:rPr>
          <w:rFonts w:ascii="Arial" w:hAnsi="Arial"/>
        </w:rPr>
        <w:t>explore skills in depth</w:t>
      </w:r>
      <w:r w:rsidR="00165AF5" w:rsidRPr="00C9772D">
        <w:rPr>
          <w:rFonts w:ascii="Arial" w:hAnsi="Arial"/>
        </w:rPr>
        <w:t>. We a</w:t>
      </w:r>
      <w:r w:rsidR="00C9772D">
        <w:rPr>
          <w:rFonts w:ascii="Arial" w:hAnsi="Arial"/>
        </w:rPr>
        <w:t>s a committee</w:t>
      </w:r>
      <w:r w:rsidR="009A25FD">
        <w:rPr>
          <w:rFonts w:ascii="Arial" w:hAnsi="Arial"/>
        </w:rPr>
        <w:t>,</w:t>
      </w:r>
      <w:r w:rsidR="00C9772D">
        <w:rPr>
          <w:rFonts w:ascii="Arial" w:hAnsi="Arial"/>
        </w:rPr>
        <w:t xml:space="preserve"> also noticed the Curricular C</w:t>
      </w:r>
      <w:r w:rsidR="00165AF5" w:rsidRPr="00C9772D">
        <w:rPr>
          <w:rFonts w:ascii="Arial" w:hAnsi="Arial"/>
        </w:rPr>
        <w:t>ompetencies were organized by</w:t>
      </w:r>
      <w:r w:rsidR="000F06F0">
        <w:rPr>
          <w:rFonts w:ascii="Arial" w:hAnsi="Arial"/>
        </w:rPr>
        <w:t xml:space="preserve"> headings that outline</w:t>
      </w:r>
      <w:r w:rsidR="00165AF5" w:rsidRPr="00C9772D">
        <w:rPr>
          <w:rFonts w:ascii="Arial" w:hAnsi="Arial"/>
        </w:rPr>
        <w:t xml:space="preserve"> </w:t>
      </w:r>
      <w:r w:rsidR="000F06F0">
        <w:rPr>
          <w:rFonts w:ascii="Arial" w:hAnsi="Arial"/>
        </w:rPr>
        <w:t>the scientific inquiry process. We believe these</w:t>
      </w:r>
      <w:r w:rsidR="00165AF5" w:rsidRPr="00C9772D">
        <w:rPr>
          <w:rFonts w:ascii="Arial" w:hAnsi="Arial"/>
        </w:rPr>
        <w:t xml:space="preserve"> headings could be easily used to create rubrics or develop both school and personal teaching goals for students. We have created this document to highlight the similarities and identify the </w:t>
      </w:r>
      <w:r w:rsidR="007C39A2">
        <w:rPr>
          <w:rFonts w:ascii="Arial" w:hAnsi="Arial"/>
        </w:rPr>
        <w:t xml:space="preserve">progression </w:t>
      </w:r>
      <w:r w:rsidR="00165AF5" w:rsidRPr="00C9772D">
        <w:rPr>
          <w:rFonts w:ascii="Arial" w:hAnsi="Arial"/>
        </w:rPr>
        <w:t xml:space="preserve">along </w:t>
      </w:r>
      <w:r w:rsidR="00165AF5" w:rsidRPr="00785BFA">
        <w:rPr>
          <w:rFonts w:ascii="Arial" w:hAnsi="Arial"/>
        </w:rPr>
        <w:t xml:space="preserve">the </w:t>
      </w:r>
      <w:r w:rsidR="007579BE" w:rsidRPr="00785BFA">
        <w:rPr>
          <w:rFonts w:ascii="Arial" w:hAnsi="Arial"/>
        </w:rPr>
        <w:t xml:space="preserve">K-7 </w:t>
      </w:r>
      <w:r w:rsidR="00165AF5" w:rsidRPr="00785BFA">
        <w:rPr>
          <w:rFonts w:ascii="Arial" w:hAnsi="Arial"/>
        </w:rPr>
        <w:t>continuum</w:t>
      </w:r>
      <w:r w:rsidR="00165AF5" w:rsidRPr="00C9772D">
        <w:rPr>
          <w:rFonts w:ascii="Arial" w:hAnsi="Arial"/>
        </w:rPr>
        <w:t xml:space="preserve">. </w:t>
      </w:r>
    </w:p>
    <w:p w14:paraId="798FBA4B" w14:textId="77777777" w:rsidR="00763697" w:rsidRPr="00C9772D" w:rsidRDefault="00763697" w:rsidP="00AE5759">
      <w:pPr>
        <w:rPr>
          <w:rFonts w:ascii="Arial" w:hAnsi="Arial"/>
        </w:rPr>
      </w:pPr>
    </w:p>
    <w:p w14:paraId="611F2BFA" w14:textId="77777777" w:rsidR="007579BE" w:rsidRDefault="007579BE" w:rsidP="00AE5759">
      <w:pPr>
        <w:rPr>
          <w:rFonts w:ascii="Arial" w:hAnsi="Arial"/>
          <w:b/>
          <w:sz w:val="32"/>
          <w:szCs w:val="32"/>
        </w:rPr>
      </w:pPr>
    </w:p>
    <w:p w14:paraId="70E8BF8C" w14:textId="44B332A1" w:rsidR="00763697" w:rsidRPr="00F764DF" w:rsidRDefault="00C9772D" w:rsidP="00AE5759">
      <w:pPr>
        <w:rPr>
          <w:rFonts w:ascii="Arial" w:hAnsi="Arial"/>
          <w:b/>
          <w:sz w:val="32"/>
          <w:szCs w:val="32"/>
        </w:rPr>
      </w:pPr>
      <w:r w:rsidRPr="00F764DF">
        <w:rPr>
          <w:rFonts w:ascii="Arial" w:hAnsi="Arial"/>
          <w:b/>
          <w:sz w:val="32"/>
          <w:szCs w:val="32"/>
        </w:rPr>
        <w:t xml:space="preserve">How </w:t>
      </w:r>
      <w:proofErr w:type="gramStart"/>
      <w:r w:rsidRPr="00F764DF">
        <w:rPr>
          <w:rFonts w:ascii="Arial" w:hAnsi="Arial"/>
          <w:b/>
          <w:sz w:val="32"/>
          <w:szCs w:val="32"/>
        </w:rPr>
        <w:t>To</w:t>
      </w:r>
      <w:proofErr w:type="gramEnd"/>
      <w:r w:rsidRPr="00F764DF">
        <w:rPr>
          <w:rFonts w:ascii="Arial" w:hAnsi="Arial"/>
          <w:b/>
          <w:sz w:val="32"/>
          <w:szCs w:val="32"/>
        </w:rPr>
        <w:t xml:space="preserve"> Use this </w:t>
      </w:r>
      <w:r w:rsidR="006D4B4F" w:rsidRPr="00F764DF">
        <w:rPr>
          <w:rFonts w:ascii="Arial" w:hAnsi="Arial"/>
          <w:b/>
          <w:sz w:val="32"/>
          <w:szCs w:val="32"/>
        </w:rPr>
        <w:t>Grid</w:t>
      </w:r>
    </w:p>
    <w:p w14:paraId="4A709B94" w14:textId="77777777" w:rsidR="00C9772D" w:rsidRPr="00C9772D" w:rsidRDefault="00C9772D" w:rsidP="00AE5759">
      <w:pPr>
        <w:rPr>
          <w:rFonts w:ascii="Arial" w:hAnsi="Arial"/>
        </w:rPr>
      </w:pPr>
    </w:p>
    <w:p w14:paraId="59108B4D" w14:textId="5F6B3288" w:rsidR="00EA2ADB" w:rsidRPr="00C9772D" w:rsidRDefault="00EA2ADB" w:rsidP="00EA2AD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9772D">
        <w:rPr>
          <w:rFonts w:ascii="Arial" w:hAnsi="Arial"/>
        </w:rPr>
        <w:t xml:space="preserve">Each page vertically represents the </w:t>
      </w:r>
      <w:r w:rsidR="004F02CC">
        <w:rPr>
          <w:rFonts w:ascii="Arial" w:hAnsi="Arial"/>
        </w:rPr>
        <w:t xml:space="preserve">Scientific Inquiry Processes </w:t>
      </w:r>
      <w:r w:rsidRPr="00C9772D">
        <w:rPr>
          <w:rFonts w:ascii="Arial" w:hAnsi="Arial"/>
        </w:rPr>
        <w:t>from K-7</w:t>
      </w:r>
    </w:p>
    <w:p w14:paraId="081C6A35" w14:textId="0DE26212" w:rsidR="00EA2ADB" w:rsidRPr="00C9772D" w:rsidRDefault="00EA2ADB" w:rsidP="00EA2AD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9772D">
        <w:rPr>
          <w:rFonts w:ascii="Arial" w:hAnsi="Arial"/>
        </w:rPr>
        <w:t>Bold</w:t>
      </w:r>
      <w:r w:rsidR="000233B9">
        <w:rPr>
          <w:rFonts w:ascii="Arial" w:hAnsi="Arial"/>
        </w:rPr>
        <w:t>ed</w:t>
      </w:r>
      <w:r w:rsidR="007B3E96">
        <w:rPr>
          <w:rFonts w:ascii="Arial" w:hAnsi="Arial"/>
        </w:rPr>
        <w:t xml:space="preserve"> words or phrases represent new competencies introduced at</w:t>
      </w:r>
      <w:r w:rsidRPr="00C9772D">
        <w:rPr>
          <w:rFonts w:ascii="Arial" w:hAnsi="Arial"/>
        </w:rPr>
        <w:t xml:space="preserve"> that grade level</w:t>
      </w:r>
    </w:p>
    <w:p w14:paraId="72942E74" w14:textId="5F1C140C" w:rsidR="00EA2ADB" w:rsidRPr="00C9772D" w:rsidRDefault="00EA2ADB" w:rsidP="00EA2AD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9772D">
        <w:rPr>
          <w:rFonts w:ascii="Arial" w:hAnsi="Arial"/>
        </w:rPr>
        <w:t xml:space="preserve">Non-bolded words or phrases are an exact repeat </w:t>
      </w:r>
      <w:r w:rsidR="007B3E96">
        <w:rPr>
          <w:rFonts w:ascii="Arial" w:hAnsi="Arial"/>
        </w:rPr>
        <w:t xml:space="preserve">of a competency </w:t>
      </w:r>
      <w:r w:rsidRPr="00C9772D">
        <w:rPr>
          <w:rFonts w:ascii="Arial" w:hAnsi="Arial"/>
        </w:rPr>
        <w:t xml:space="preserve">from </w:t>
      </w:r>
      <w:r w:rsidRPr="007B3E96">
        <w:rPr>
          <w:rFonts w:ascii="Arial" w:hAnsi="Arial"/>
          <w:i/>
        </w:rPr>
        <w:t>at least</w:t>
      </w:r>
      <w:r w:rsidRPr="00C9772D">
        <w:rPr>
          <w:rFonts w:ascii="Arial" w:hAnsi="Arial"/>
        </w:rPr>
        <w:t xml:space="preserve"> </w:t>
      </w:r>
      <w:r w:rsidR="007B3E96">
        <w:rPr>
          <w:rFonts w:ascii="Arial" w:hAnsi="Arial"/>
        </w:rPr>
        <w:t xml:space="preserve">the </w:t>
      </w:r>
      <w:r w:rsidRPr="00C9772D">
        <w:rPr>
          <w:rFonts w:ascii="Arial" w:hAnsi="Arial"/>
        </w:rPr>
        <w:t>previous grade level</w:t>
      </w:r>
    </w:p>
    <w:p w14:paraId="5D1763B3" w14:textId="77777777" w:rsidR="00763697" w:rsidRPr="00C9772D" w:rsidRDefault="00763697" w:rsidP="00AE5759">
      <w:pPr>
        <w:rPr>
          <w:rFonts w:ascii="Arial" w:hAnsi="Arial"/>
        </w:rPr>
      </w:pPr>
    </w:p>
    <w:p w14:paraId="03E700D2" w14:textId="77777777" w:rsidR="007579BE" w:rsidRDefault="007579BE" w:rsidP="00AE5759">
      <w:pPr>
        <w:rPr>
          <w:rFonts w:ascii="Arial" w:hAnsi="Arial"/>
          <w:b/>
          <w:sz w:val="32"/>
          <w:szCs w:val="32"/>
        </w:rPr>
      </w:pPr>
    </w:p>
    <w:p w14:paraId="6558B2C6" w14:textId="3B6A23AC" w:rsidR="00763697" w:rsidRPr="00F764DF" w:rsidRDefault="00EA2ADB" w:rsidP="00AE5759">
      <w:pPr>
        <w:rPr>
          <w:rFonts w:ascii="Arial" w:hAnsi="Arial"/>
          <w:b/>
          <w:sz w:val="32"/>
          <w:szCs w:val="32"/>
        </w:rPr>
      </w:pPr>
      <w:r w:rsidRPr="00F764DF">
        <w:rPr>
          <w:rFonts w:ascii="Arial" w:hAnsi="Arial"/>
          <w:b/>
          <w:sz w:val="32"/>
          <w:szCs w:val="32"/>
        </w:rPr>
        <w:t xml:space="preserve">The </w:t>
      </w:r>
      <w:r w:rsidR="000F06F0" w:rsidRPr="00F764DF">
        <w:rPr>
          <w:rFonts w:ascii="Arial" w:hAnsi="Arial"/>
          <w:b/>
          <w:sz w:val="32"/>
          <w:szCs w:val="32"/>
        </w:rPr>
        <w:t>Scientific Inquiry Process</w:t>
      </w:r>
    </w:p>
    <w:p w14:paraId="2B42173A" w14:textId="77777777" w:rsidR="007C39A2" w:rsidRPr="007C39A2" w:rsidRDefault="007C39A2" w:rsidP="00AE5759">
      <w:pPr>
        <w:rPr>
          <w:rFonts w:ascii="Arial" w:hAnsi="Arial"/>
          <w:b/>
        </w:rPr>
      </w:pPr>
    </w:p>
    <w:p w14:paraId="1CF2EC62" w14:textId="748AE2A8" w:rsidR="00EA2ADB" w:rsidRPr="00C9772D" w:rsidRDefault="00EA2ADB" w:rsidP="00EA2AD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9772D">
        <w:rPr>
          <w:rFonts w:ascii="Arial" w:hAnsi="Arial"/>
        </w:rPr>
        <w:t xml:space="preserve">Questioning &amp; </w:t>
      </w:r>
      <w:r w:rsidR="00C9772D" w:rsidRPr="00C9772D">
        <w:rPr>
          <w:rFonts w:ascii="Arial" w:hAnsi="Arial"/>
        </w:rPr>
        <w:t>Predicting</w:t>
      </w:r>
    </w:p>
    <w:p w14:paraId="40D876CD" w14:textId="26823917" w:rsidR="00EA2ADB" w:rsidRPr="00C9772D" w:rsidRDefault="00EA2ADB" w:rsidP="00EA2AD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9772D">
        <w:rPr>
          <w:rFonts w:ascii="Arial" w:hAnsi="Arial"/>
        </w:rPr>
        <w:t>Planning &amp; Conducting</w:t>
      </w:r>
    </w:p>
    <w:p w14:paraId="33B449DC" w14:textId="6B8E0453" w:rsidR="00EA2ADB" w:rsidRPr="00C9772D" w:rsidRDefault="00C9772D" w:rsidP="00EA2AD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9772D">
        <w:rPr>
          <w:rFonts w:ascii="Arial" w:hAnsi="Arial"/>
        </w:rPr>
        <w:t>Processing &amp; Analyzing Data &amp; Information</w:t>
      </w:r>
    </w:p>
    <w:p w14:paraId="275E6679" w14:textId="0ED6D366" w:rsidR="00C9772D" w:rsidRPr="00C9772D" w:rsidRDefault="00C9772D" w:rsidP="00EA2AD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9772D">
        <w:rPr>
          <w:rFonts w:ascii="Arial" w:hAnsi="Arial"/>
        </w:rPr>
        <w:t>Evaluating (</w:t>
      </w:r>
      <w:r w:rsidR="007C39A2">
        <w:rPr>
          <w:rFonts w:ascii="Arial" w:hAnsi="Arial"/>
          <w:i/>
        </w:rPr>
        <w:t>Begins</w:t>
      </w:r>
      <w:r w:rsidRPr="00C9772D">
        <w:rPr>
          <w:rFonts w:ascii="Arial" w:hAnsi="Arial"/>
          <w:i/>
        </w:rPr>
        <w:t xml:space="preserve"> Gr. 1)</w:t>
      </w:r>
    </w:p>
    <w:p w14:paraId="4248D239" w14:textId="5F246232" w:rsidR="00C9772D" w:rsidRPr="00C9772D" w:rsidRDefault="00C9772D" w:rsidP="00EA2AD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9772D">
        <w:rPr>
          <w:rFonts w:ascii="Arial" w:hAnsi="Arial"/>
        </w:rPr>
        <w:t>Applying and Innovating</w:t>
      </w:r>
    </w:p>
    <w:p w14:paraId="19FECDA8" w14:textId="11D812E6" w:rsidR="00C9772D" w:rsidRPr="00C9772D" w:rsidRDefault="00C9772D" w:rsidP="00EA2AD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9772D">
        <w:rPr>
          <w:rFonts w:ascii="Arial" w:hAnsi="Arial"/>
        </w:rPr>
        <w:t xml:space="preserve">Communicating </w:t>
      </w:r>
    </w:p>
    <w:p w14:paraId="04644365" w14:textId="2C094616" w:rsidR="00763697" w:rsidRPr="00C9772D" w:rsidRDefault="00763697" w:rsidP="00AE5759">
      <w:pPr>
        <w:rPr>
          <w:rFonts w:ascii="Arial" w:hAnsi="Arial"/>
        </w:rPr>
      </w:pPr>
      <w:r w:rsidRPr="00C9772D">
        <w:rPr>
          <w:rFonts w:ascii="Arial" w:hAnsi="Arial"/>
        </w:rPr>
        <w:t xml:space="preserve"> </w:t>
      </w:r>
    </w:p>
    <w:p w14:paraId="34FBD167" w14:textId="77777777" w:rsidR="00F5471C" w:rsidRDefault="00F5471C">
      <w:pPr>
        <w:rPr>
          <w:rFonts w:ascii="Arial" w:hAnsi="Arial"/>
        </w:rPr>
      </w:pPr>
    </w:p>
    <w:p w14:paraId="5793EE05" w14:textId="77777777" w:rsidR="007579BE" w:rsidRDefault="007579BE">
      <w:pPr>
        <w:rPr>
          <w:rFonts w:ascii="Arial" w:hAnsi="Arial"/>
        </w:rPr>
      </w:pPr>
    </w:p>
    <w:p w14:paraId="4B093FDA" w14:textId="4EDECDFB" w:rsidR="00FA6A0B" w:rsidRPr="00F764DF" w:rsidRDefault="007B3E96" w:rsidP="007B3E96">
      <w:pPr>
        <w:jc w:val="center"/>
        <w:rPr>
          <w:rFonts w:ascii="Arial" w:hAnsi="Arial"/>
          <w:i/>
          <w:sz w:val="32"/>
          <w:szCs w:val="32"/>
        </w:rPr>
      </w:pPr>
      <w:r w:rsidRPr="00F764DF">
        <w:rPr>
          <w:rFonts w:ascii="Arial" w:hAnsi="Arial"/>
          <w:i/>
          <w:sz w:val="32"/>
          <w:szCs w:val="32"/>
        </w:rPr>
        <w:t xml:space="preserve">A </w:t>
      </w:r>
      <w:hyperlink r:id="rId10" w:history="1">
        <w:r w:rsidRPr="00892DFA">
          <w:rPr>
            <w:rStyle w:val="Hyperlink"/>
            <w:rFonts w:ascii="Arial" w:hAnsi="Arial"/>
            <w:i/>
            <w:sz w:val="32"/>
            <w:szCs w:val="32"/>
          </w:rPr>
          <w:t xml:space="preserve">horizontal </w:t>
        </w:r>
        <w:r w:rsidR="007579BE" w:rsidRPr="00892DFA">
          <w:rPr>
            <w:rStyle w:val="Hyperlink"/>
            <w:rFonts w:ascii="Arial" w:hAnsi="Arial"/>
            <w:i/>
            <w:sz w:val="32"/>
            <w:szCs w:val="32"/>
          </w:rPr>
          <w:t xml:space="preserve">K-7 </w:t>
        </w:r>
        <w:r w:rsidRPr="00892DFA">
          <w:rPr>
            <w:rStyle w:val="Hyperlink"/>
            <w:rFonts w:ascii="Arial" w:hAnsi="Arial"/>
            <w:i/>
            <w:sz w:val="32"/>
            <w:szCs w:val="32"/>
          </w:rPr>
          <w:t>flow chart</w:t>
        </w:r>
      </w:hyperlink>
      <w:r w:rsidRPr="00F764DF">
        <w:rPr>
          <w:rFonts w:ascii="Arial" w:hAnsi="Arial"/>
          <w:i/>
          <w:sz w:val="32"/>
          <w:szCs w:val="32"/>
        </w:rPr>
        <w:t xml:space="preserve"> of the Curricular Competencies that includes additional key questions </w:t>
      </w:r>
      <w:r w:rsidR="00892DFA">
        <w:rPr>
          <w:rFonts w:ascii="Arial" w:hAnsi="Arial"/>
          <w:i/>
          <w:sz w:val="32"/>
          <w:szCs w:val="32"/>
        </w:rPr>
        <w:t>is also</w:t>
      </w:r>
      <w:r w:rsidRPr="00F764DF">
        <w:rPr>
          <w:rFonts w:ascii="Arial" w:hAnsi="Arial"/>
          <w:i/>
          <w:sz w:val="32"/>
          <w:szCs w:val="32"/>
        </w:rPr>
        <w:t xml:space="preserve"> available on the district science blog. We suggest you use the flow chart included in this document as a starting point.</w:t>
      </w:r>
    </w:p>
    <w:p w14:paraId="3CE37CDD" w14:textId="77777777" w:rsidR="00FA6A0B" w:rsidRDefault="00FA6A0B">
      <w:pPr>
        <w:rPr>
          <w:rFonts w:ascii="Arial" w:hAnsi="Arial"/>
        </w:rPr>
      </w:pPr>
    </w:p>
    <w:p w14:paraId="7E3A0EFC" w14:textId="77777777" w:rsidR="00FA6A0B" w:rsidRDefault="00FA6A0B">
      <w:pPr>
        <w:rPr>
          <w:rFonts w:ascii="Arial" w:hAnsi="Arial"/>
        </w:rPr>
      </w:pPr>
    </w:p>
    <w:p w14:paraId="145DDE8C" w14:textId="77777777" w:rsidR="00FA6A0B" w:rsidRDefault="00FA6A0B">
      <w:pPr>
        <w:rPr>
          <w:rFonts w:ascii="Arial" w:hAnsi="Arial"/>
        </w:rPr>
      </w:pPr>
    </w:p>
    <w:p w14:paraId="702F6438" w14:textId="77777777" w:rsidR="00FA6A0B" w:rsidRDefault="00FA6A0B">
      <w:pPr>
        <w:rPr>
          <w:rFonts w:ascii="Arial" w:hAnsi="Arial"/>
        </w:rPr>
      </w:pPr>
    </w:p>
    <w:p w14:paraId="65249D7F" w14:textId="77777777" w:rsidR="00FA6A0B" w:rsidRDefault="00FA6A0B">
      <w:pPr>
        <w:rPr>
          <w:rFonts w:ascii="Arial" w:hAnsi="Arial"/>
        </w:rPr>
      </w:pPr>
    </w:p>
    <w:p w14:paraId="48BAF35E" w14:textId="77777777" w:rsidR="00FA6A0B" w:rsidRDefault="00FA6A0B">
      <w:pPr>
        <w:rPr>
          <w:rFonts w:ascii="Arial" w:hAnsi="Arial"/>
        </w:rPr>
      </w:pPr>
    </w:p>
    <w:p w14:paraId="7A2D531F" w14:textId="77777777" w:rsidR="001B3ABC" w:rsidRDefault="001B3ABC">
      <w:pPr>
        <w:rPr>
          <w:rFonts w:ascii="Arial" w:hAnsi="Arial"/>
        </w:rPr>
      </w:pPr>
    </w:p>
    <w:p w14:paraId="37DAC9B1" w14:textId="77777777" w:rsidR="001B3ABC" w:rsidRDefault="001B3ABC">
      <w:pPr>
        <w:rPr>
          <w:rFonts w:ascii="Arial" w:hAnsi="Arial"/>
        </w:rPr>
      </w:pPr>
    </w:p>
    <w:p w14:paraId="5F7867D6" w14:textId="77777777" w:rsidR="001B3ABC" w:rsidRDefault="001B3ABC">
      <w:pPr>
        <w:rPr>
          <w:rFonts w:ascii="Arial" w:hAnsi="Arial"/>
        </w:rPr>
      </w:pPr>
    </w:p>
    <w:p w14:paraId="29346319" w14:textId="77777777" w:rsidR="001B3ABC" w:rsidRDefault="001B3ABC">
      <w:pPr>
        <w:rPr>
          <w:rFonts w:ascii="Arial" w:hAnsi="Arial"/>
        </w:rPr>
      </w:pPr>
    </w:p>
    <w:p w14:paraId="59CA6E34" w14:textId="77777777" w:rsidR="001B3ABC" w:rsidRDefault="001B3ABC">
      <w:pPr>
        <w:rPr>
          <w:rFonts w:ascii="Arial" w:hAnsi="Arial"/>
        </w:rPr>
      </w:pPr>
    </w:p>
    <w:p w14:paraId="45F29C9A" w14:textId="77777777" w:rsidR="001B3ABC" w:rsidRDefault="001B3ABC">
      <w:pPr>
        <w:rPr>
          <w:rFonts w:ascii="Arial" w:hAnsi="Arial"/>
        </w:rPr>
      </w:pPr>
    </w:p>
    <w:p w14:paraId="076EA660" w14:textId="77777777" w:rsidR="001B3ABC" w:rsidRDefault="001B3ABC">
      <w:pPr>
        <w:rPr>
          <w:rFonts w:ascii="Arial" w:hAnsi="Arial"/>
        </w:rPr>
      </w:pPr>
    </w:p>
    <w:p w14:paraId="3AF16FF7" w14:textId="77777777" w:rsidR="001B3ABC" w:rsidRDefault="001B3ABC">
      <w:pPr>
        <w:rPr>
          <w:rFonts w:ascii="Arial" w:hAnsi="Arial"/>
        </w:rPr>
      </w:pPr>
    </w:p>
    <w:p w14:paraId="5B612E52" w14:textId="77777777" w:rsidR="001B3ABC" w:rsidRDefault="001B3ABC">
      <w:pPr>
        <w:rPr>
          <w:rFonts w:ascii="Arial" w:hAnsi="Arial"/>
        </w:rPr>
      </w:pPr>
    </w:p>
    <w:p w14:paraId="3C7AB056" w14:textId="77777777" w:rsidR="007579BE" w:rsidRDefault="007579B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AB9859F" w14:textId="262A3687" w:rsidR="0012663A" w:rsidRPr="009D00F3" w:rsidRDefault="0012663A" w:rsidP="007579BE">
      <w:pPr>
        <w:jc w:val="center"/>
        <w:rPr>
          <w:rFonts w:ascii="Arial" w:hAnsi="Arial"/>
          <w:b/>
          <w:i/>
          <w:sz w:val="28"/>
          <w:szCs w:val="28"/>
        </w:rPr>
      </w:pPr>
      <w:r w:rsidRPr="009D00F3">
        <w:rPr>
          <w:rFonts w:ascii="Arial" w:hAnsi="Arial"/>
          <w:b/>
          <w:i/>
          <w:sz w:val="28"/>
          <w:szCs w:val="28"/>
        </w:rPr>
        <w:lastRenderedPageBreak/>
        <w:t>Questioning &amp; Predicting Competencies</w:t>
      </w:r>
    </w:p>
    <w:p w14:paraId="4D3A7F59" w14:textId="77777777" w:rsidR="009D00F3" w:rsidRPr="009D00F3" w:rsidRDefault="009D00F3" w:rsidP="0012663A">
      <w:pPr>
        <w:rPr>
          <w:rFonts w:ascii="Arial" w:hAnsi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037B741A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A47E727" w14:textId="77777777" w:rsidR="0012663A" w:rsidRPr="009D00F3" w:rsidRDefault="0012663A" w:rsidP="00167C01">
            <w:pPr>
              <w:tabs>
                <w:tab w:val="center" w:pos="4567"/>
                <w:tab w:val="left" w:pos="624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Kindergarten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629FF3DB" w14:textId="77777777" w:rsidTr="00167C01">
        <w:tc>
          <w:tcPr>
            <w:tcW w:w="9350" w:type="dxa"/>
          </w:tcPr>
          <w:p w14:paraId="3221AE03" w14:textId="77777777" w:rsidR="0012663A" w:rsidRPr="007579BE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 w:rsidRPr="007579BE">
              <w:rPr>
                <w:rFonts w:ascii="Arial" w:hAnsi="Arial"/>
                <w:b/>
              </w:rPr>
              <w:t>Demonstrate curiosity and a sense of wonder about the world</w:t>
            </w:r>
          </w:p>
          <w:p w14:paraId="511D7524" w14:textId="77777777" w:rsidR="0012663A" w:rsidRPr="007579BE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 w:rsidRPr="007579BE">
              <w:rPr>
                <w:rFonts w:ascii="Arial" w:hAnsi="Arial"/>
                <w:b/>
              </w:rPr>
              <w:t xml:space="preserve">Observe objects and events in familiar contexts </w:t>
            </w:r>
          </w:p>
          <w:p w14:paraId="7223CDE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7579BE">
              <w:rPr>
                <w:rFonts w:ascii="Arial" w:hAnsi="Arial"/>
                <w:b/>
              </w:rPr>
              <w:t>Ask simple questions about familiar objects and events</w:t>
            </w:r>
          </w:p>
        </w:tc>
      </w:tr>
    </w:tbl>
    <w:p w14:paraId="2D5B1504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25F4672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1A4208FB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1</w:t>
            </w:r>
          </w:p>
        </w:tc>
      </w:tr>
      <w:tr w:rsidR="0012663A" w:rsidRPr="009D00F3" w14:paraId="29163CBB" w14:textId="77777777" w:rsidTr="00167C01">
        <w:tc>
          <w:tcPr>
            <w:tcW w:w="9350" w:type="dxa"/>
          </w:tcPr>
          <w:p w14:paraId="4C1E654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Demonstrate curiosity and a sense of wonder about the world </w:t>
            </w:r>
          </w:p>
          <w:p w14:paraId="451FEA99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Observe objects and events in familiar contexts </w:t>
            </w:r>
          </w:p>
          <w:p w14:paraId="7477C3F3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 xml:space="preserve">Ask simple questions about familiar objects and events </w:t>
            </w:r>
          </w:p>
          <w:p w14:paraId="31A52F59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  <w:i/>
              </w:rPr>
              <w:t>Make simple predictions about familiar objects and events</w:t>
            </w:r>
            <w:r w:rsidRPr="009D00F3">
              <w:rPr>
                <w:rFonts w:ascii="Arial" w:hAnsi="Arial"/>
                <w:b/>
              </w:rPr>
              <w:t xml:space="preserve"> </w:t>
            </w:r>
          </w:p>
        </w:tc>
      </w:tr>
    </w:tbl>
    <w:p w14:paraId="55248BC7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9B7FA05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761333D2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2</w:t>
            </w:r>
          </w:p>
        </w:tc>
      </w:tr>
      <w:tr w:rsidR="0012663A" w:rsidRPr="009D00F3" w14:paraId="1D831785" w14:textId="77777777" w:rsidTr="00167C01">
        <w:tc>
          <w:tcPr>
            <w:tcW w:w="9350" w:type="dxa"/>
          </w:tcPr>
          <w:p w14:paraId="01FF800A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Demonstrate curiosity and a sense of wonder about the world </w:t>
            </w:r>
          </w:p>
          <w:p w14:paraId="41DFBA87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Observe objects and events in familiar contexts </w:t>
            </w:r>
          </w:p>
          <w:p w14:paraId="3F039E0B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 xml:space="preserve">Ask simple questions about familiar objects and events </w:t>
            </w:r>
          </w:p>
          <w:p w14:paraId="08D2E40A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Make simple predictions about familiar objects and events </w:t>
            </w:r>
          </w:p>
        </w:tc>
      </w:tr>
    </w:tbl>
    <w:p w14:paraId="492A1285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45A6DB8E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6E1563E9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3</w:t>
            </w:r>
          </w:p>
        </w:tc>
      </w:tr>
      <w:tr w:rsidR="0012663A" w:rsidRPr="009D00F3" w14:paraId="46474A21" w14:textId="77777777" w:rsidTr="00167C01">
        <w:tc>
          <w:tcPr>
            <w:tcW w:w="9350" w:type="dxa"/>
          </w:tcPr>
          <w:p w14:paraId="2D419E72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Demonstrate curiosity and a sense of wonder about the world </w:t>
            </w:r>
          </w:p>
          <w:p w14:paraId="4968364F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Observe objects and events in familiar contexts </w:t>
            </w:r>
          </w:p>
          <w:p w14:paraId="3DF845B2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 xml:space="preserve">Identify questions about familiar objects and events that can be investigated scientifically </w:t>
            </w:r>
          </w:p>
          <w:p w14:paraId="7896A510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Make predictions based on prior knowledge</w:t>
            </w:r>
          </w:p>
        </w:tc>
      </w:tr>
    </w:tbl>
    <w:p w14:paraId="37F39C72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10D995B2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17C58DB2" w14:textId="77777777" w:rsidR="0012663A" w:rsidRPr="009D00F3" w:rsidRDefault="0012663A" w:rsidP="00167C01">
            <w:pPr>
              <w:tabs>
                <w:tab w:val="center" w:pos="4567"/>
                <w:tab w:val="left" w:pos="565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4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7B5D25B5" w14:textId="77777777" w:rsidTr="00167C01">
        <w:tc>
          <w:tcPr>
            <w:tcW w:w="9350" w:type="dxa"/>
          </w:tcPr>
          <w:p w14:paraId="065091B4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Demonstrate curiosity and a sense of wonder about the world </w:t>
            </w:r>
          </w:p>
          <w:p w14:paraId="5BF2572B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Observe objects and events in familiar contexts </w:t>
            </w:r>
          </w:p>
          <w:p w14:paraId="7B06EFF9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Identify questions about familiar objects and events that can be investigated scientifically </w:t>
            </w:r>
          </w:p>
          <w:p w14:paraId="54311E1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Make predictions based on prior knowledge</w:t>
            </w:r>
          </w:p>
        </w:tc>
      </w:tr>
    </w:tbl>
    <w:p w14:paraId="3F7C9587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C397991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298130CA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5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1A1FE0D1" w14:textId="77777777" w:rsidTr="00167C01">
        <w:tc>
          <w:tcPr>
            <w:tcW w:w="9350" w:type="dxa"/>
          </w:tcPr>
          <w:p w14:paraId="23F994C2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 xml:space="preserve">Demonstrate a sustained curiosity about a scientific topic or problem of personal interest </w:t>
            </w:r>
          </w:p>
          <w:p w14:paraId="38CC8B3A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 xml:space="preserve">Make observations in familiar or unfamiliar contexts </w:t>
            </w:r>
          </w:p>
          <w:p w14:paraId="1A06051E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 xml:space="preserve">Identify questions to answer or problems to solve through scientific inquiry </w:t>
            </w:r>
          </w:p>
          <w:p w14:paraId="73FF0997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Make predictions about the findings of their inquiry</w:t>
            </w:r>
            <w:r w:rsidRPr="009D00F3">
              <w:rPr>
                <w:rFonts w:ascii="Arial" w:hAnsi="Arial"/>
                <w:b/>
                <w:i/>
                <w:color w:val="FF0000"/>
              </w:rPr>
              <w:t xml:space="preserve"> </w:t>
            </w:r>
          </w:p>
        </w:tc>
      </w:tr>
    </w:tbl>
    <w:p w14:paraId="5400683F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1E4DED98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2EAC2D2D" w14:textId="77777777" w:rsidR="0012663A" w:rsidRPr="009D00F3" w:rsidRDefault="0012663A" w:rsidP="00167C01">
            <w:pPr>
              <w:tabs>
                <w:tab w:val="center" w:pos="4567"/>
                <w:tab w:val="left" w:pos="564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6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3416F2EF" w14:textId="77777777" w:rsidTr="00167C01">
        <w:tc>
          <w:tcPr>
            <w:tcW w:w="9350" w:type="dxa"/>
          </w:tcPr>
          <w:p w14:paraId="2EA09652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Demonstrate a sustained curiosity about a scientific topic or problem of personal interest </w:t>
            </w:r>
          </w:p>
          <w:p w14:paraId="61B380CF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Make observations in familiar or unfamiliar contexts </w:t>
            </w:r>
          </w:p>
          <w:p w14:paraId="3E6167CE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Identify questions to answer or problems to solve through scientific inquiry </w:t>
            </w:r>
          </w:p>
          <w:p w14:paraId="39D8252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Make predictions about the findings of their inquiry</w:t>
            </w:r>
            <w:r w:rsidRPr="009D00F3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14:paraId="6F728E84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8D4DD51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18D25A09" w14:textId="77777777" w:rsidR="0012663A" w:rsidRPr="009D00F3" w:rsidRDefault="0012663A" w:rsidP="00167C01">
            <w:pPr>
              <w:tabs>
                <w:tab w:val="center" w:pos="4567"/>
                <w:tab w:val="left" w:pos="633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7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1B74D203" w14:textId="77777777" w:rsidTr="00167C01">
        <w:tc>
          <w:tcPr>
            <w:tcW w:w="9350" w:type="dxa"/>
          </w:tcPr>
          <w:p w14:paraId="793B424A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Demonstrate a sustained intellectual curiosity about a scientific topic or problem of personal interest</w:t>
            </w:r>
          </w:p>
          <w:p w14:paraId="716B173A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Make observations aimed at identifying their own questions about the natural world</w:t>
            </w:r>
          </w:p>
          <w:p w14:paraId="34670023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Identify a question to answer or a problem to solve through scientific inquiry</w:t>
            </w:r>
          </w:p>
          <w:p w14:paraId="6E7D0020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Formulate alternative “If…then…” hypotheses based on their questions</w:t>
            </w:r>
          </w:p>
          <w:p w14:paraId="4C7ABB6B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Make predictions about the findings of their inquiry</w:t>
            </w:r>
          </w:p>
        </w:tc>
      </w:tr>
    </w:tbl>
    <w:p w14:paraId="6BA98445" w14:textId="77777777" w:rsidR="0012663A" w:rsidRPr="009D00F3" w:rsidRDefault="0012663A" w:rsidP="0012663A">
      <w:pPr>
        <w:rPr>
          <w:rFonts w:ascii="Arial" w:hAnsi="Arial"/>
        </w:rPr>
      </w:pPr>
    </w:p>
    <w:p w14:paraId="61443A55" w14:textId="77777777" w:rsidR="0012663A" w:rsidRPr="009D00F3" w:rsidRDefault="0012663A" w:rsidP="0012663A">
      <w:pPr>
        <w:jc w:val="center"/>
        <w:rPr>
          <w:rFonts w:ascii="Arial" w:hAnsi="Arial"/>
        </w:rPr>
      </w:pPr>
    </w:p>
    <w:p w14:paraId="309D85CA" w14:textId="77777777" w:rsidR="00167C01" w:rsidRPr="009D00F3" w:rsidRDefault="00167C01" w:rsidP="0012663A">
      <w:pPr>
        <w:jc w:val="center"/>
        <w:rPr>
          <w:rFonts w:ascii="Arial" w:hAnsi="Arial"/>
        </w:rPr>
      </w:pPr>
    </w:p>
    <w:p w14:paraId="26225660" w14:textId="77777777" w:rsidR="00167C01" w:rsidRPr="009D00F3" w:rsidRDefault="00167C01" w:rsidP="0012663A">
      <w:pPr>
        <w:jc w:val="center"/>
        <w:rPr>
          <w:rFonts w:ascii="Arial" w:hAnsi="Arial"/>
        </w:rPr>
      </w:pPr>
    </w:p>
    <w:p w14:paraId="0E585900" w14:textId="77777777" w:rsidR="00167C01" w:rsidRDefault="00167C01" w:rsidP="0012663A">
      <w:pPr>
        <w:jc w:val="center"/>
        <w:rPr>
          <w:rFonts w:ascii="Arial" w:hAnsi="Arial"/>
        </w:rPr>
      </w:pPr>
    </w:p>
    <w:p w14:paraId="50504C4D" w14:textId="77777777" w:rsidR="009D00F3" w:rsidRDefault="009D00F3" w:rsidP="0012663A">
      <w:pPr>
        <w:jc w:val="center"/>
        <w:rPr>
          <w:rFonts w:ascii="Arial" w:hAnsi="Arial"/>
        </w:rPr>
      </w:pPr>
    </w:p>
    <w:p w14:paraId="446A4E47" w14:textId="77777777" w:rsidR="009D00F3" w:rsidRDefault="009D00F3" w:rsidP="0012663A">
      <w:pPr>
        <w:jc w:val="center"/>
        <w:rPr>
          <w:rFonts w:ascii="Arial" w:hAnsi="Arial"/>
        </w:rPr>
      </w:pPr>
    </w:p>
    <w:p w14:paraId="338C1504" w14:textId="77777777" w:rsidR="009D00F3" w:rsidRPr="009D00F3" w:rsidRDefault="009D00F3" w:rsidP="0012663A">
      <w:pPr>
        <w:jc w:val="center"/>
        <w:rPr>
          <w:rFonts w:ascii="Arial" w:hAnsi="Arial"/>
        </w:rPr>
      </w:pPr>
    </w:p>
    <w:p w14:paraId="237FCA0A" w14:textId="77777777" w:rsidR="007579BE" w:rsidRDefault="007579BE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br w:type="page"/>
      </w:r>
    </w:p>
    <w:p w14:paraId="4759FBA1" w14:textId="49CB9E2C" w:rsidR="0012663A" w:rsidRPr="009D00F3" w:rsidRDefault="0012663A" w:rsidP="009D00F3">
      <w:pPr>
        <w:jc w:val="center"/>
        <w:rPr>
          <w:rFonts w:ascii="Arial" w:hAnsi="Arial"/>
          <w:b/>
          <w:i/>
          <w:sz w:val="28"/>
          <w:szCs w:val="28"/>
        </w:rPr>
      </w:pPr>
      <w:r w:rsidRPr="009D00F3">
        <w:rPr>
          <w:rFonts w:ascii="Arial" w:hAnsi="Arial"/>
          <w:b/>
          <w:i/>
          <w:sz w:val="28"/>
          <w:szCs w:val="28"/>
        </w:rPr>
        <w:lastRenderedPageBreak/>
        <w:t>Planning &amp; Conducting Competencies</w:t>
      </w:r>
    </w:p>
    <w:p w14:paraId="696EEBE1" w14:textId="77777777" w:rsidR="009D00F3" w:rsidRPr="009D00F3" w:rsidRDefault="009D00F3" w:rsidP="0012663A">
      <w:pPr>
        <w:rPr>
          <w:rFonts w:ascii="Arial" w:hAnsi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2FCCB3D7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62173803" w14:textId="77777777" w:rsidR="0012663A" w:rsidRPr="009D00F3" w:rsidRDefault="0012663A" w:rsidP="00167C01">
            <w:pPr>
              <w:tabs>
                <w:tab w:val="center" w:pos="4567"/>
                <w:tab w:val="left" w:pos="624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Kindergarten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088A2170" w14:textId="77777777" w:rsidTr="00167C01">
        <w:tc>
          <w:tcPr>
            <w:tcW w:w="9350" w:type="dxa"/>
          </w:tcPr>
          <w:p w14:paraId="5B1C1665" w14:textId="77777777" w:rsidR="0012663A" w:rsidRPr="007579BE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Cs w:val="20"/>
              </w:rPr>
            </w:pPr>
            <w:r w:rsidRPr="007579BE">
              <w:rPr>
                <w:rFonts w:ascii="Arial" w:hAnsi="Arial"/>
                <w:b/>
                <w:szCs w:val="20"/>
              </w:rPr>
              <w:t>Make exploratory observations using their senses</w:t>
            </w:r>
          </w:p>
          <w:p w14:paraId="5F9411FB" w14:textId="77777777" w:rsidR="0012663A" w:rsidRPr="007579BE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Cs w:val="20"/>
              </w:rPr>
            </w:pPr>
            <w:r w:rsidRPr="007579BE">
              <w:rPr>
                <w:rFonts w:ascii="Arial" w:hAnsi="Arial"/>
                <w:b/>
                <w:szCs w:val="20"/>
              </w:rPr>
              <w:t>Safely manipulate materials</w:t>
            </w:r>
          </w:p>
          <w:p w14:paraId="4E82BC99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7579BE">
              <w:rPr>
                <w:rFonts w:ascii="Arial" w:hAnsi="Arial"/>
                <w:b/>
                <w:szCs w:val="20"/>
              </w:rPr>
              <w:t>Make simple measurements using non-standard units</w:t>
            </w:r>
          </w:p>
        </w:tc>
      </w:tr>
    </w:tbl>
    <w:p w14:paraId="36316FB9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ACE92A0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2197E23A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1</w:t>
            </w:r>
          </w:p>
        </w:tc>
      </w:tr>
      <w:tr w:rsidR="0012663A" w:rsidRPr="009D00F3" w14:paraId="7FB569E2" w14:textId="77777777" w:rsidTr="00167C01">
        <w:tc>
          <w:tcPr>
            <w:tcW w:w="9350" w:type="dxa"/>
          </w:tcPr>
          <w:p w14:paraId="41DBEFDF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Make &amp; record observations</w:t>
            </w:r>
          </w:p>
          <w:p w14:paraId="2D8E1F7F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7579BE">
              <w:rPr>
                <w:rFonts w:ascii="Arial" w:hAnsi="Arial"/>
                <w:i/>
                <w:szCs w:val="20"/>
              </w:rPr>
              <w:t>Safely manipulate materials</w:t>
            </w:r>
            <w:r w:rsidRPr="009D00F3">
              <w:rPr>
                <w:rFonts w:ascii="Arial" w:hAnsi="Arial"/>
                <w:b/>
                <w:i/>
                <w:szCs w:val="20"/>
              </w:rPr>
              <w:t xml:space="preserve"> to test ideas and predictions </w:t>
            </w:r>
          </w:p>
          <w:p w14:paraId="405B0AA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Make and record simple measurements using informal or non-standard methods</w:t>
            </w:r>
            <w:r w:rsidRPr="009D00F3">
              <w:rPr>
                <w:rFonts w:ascii="Arial" w:hAnsi="Arial"/>
                <w:szCs w:val="20"/>
              </w:rPr>
              <w:t xml:space="preserve">  </w:t>
            </w:r>
          </w:p>
        </w:tc>
      </w:tr>
    </w:tbl>
    <w:p w14:paraId="6DABF78A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4C5C8A19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79444D75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2</w:t>
            </w:r>
          </w:p>
        </w:tc>
      </w:tr>
      <w:tr w:rsidR="0012663A" w:rsidRPr="009D00F3" w14:paraId="22D49000" w14:textId="77777777" w:rsidTr="00167C01">
        <w:tc>
          <w:tcPr>
            <w:tcW w:w="9350" w:type="dxa"/>
          </w:tcPr>
          <w:p w14:paraId="152AC00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>Make &amp; record observations</w:t>
            </w:r>
          </w:p>
          <w:p w14:paraId="2415389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 xml:space="preserve">Safely manipulate materials to test ideas and predictions </w:t>
            </w:r>
          </w:p>
          <w:p w14:paraId="5D29ACBC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 xml:space="preserve">Make and record simple measurements using informal or non-standard methods  </w:t>
            </w:r>
          </w:p>
        </w:tc>
      </w:tr>
    </w:tbl>
    <w:p w14:paraId="4FA51276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2FE13CB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AC21721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3</w:t>
            </w:r>
          </w:p>
        </w:tc>
      </w:tr>
      <w:tr w:rsidR="0012663A" w:rsidRPr="009D00F3" w14:paraId="470ABBEB" w14:textId="77777777" w:rsidTr="00167C01">
        <w:tc>
          <w:tcPr>
            <w:tcW w:w="9350" w:type="dxa"/>
          </w:tcPr>
          <w:p w14:paraId="784A4588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Suggest ways to plan &amp; conduct an inquiry to find answers to their questions</w:t>
            </w:r>
          </w:p>
          <w:p w14:paraId="545A7D19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Consider ethical responsibilities when deciding how to conduct an experiment</w:t>
            </w:r>
          </w:p>
          <w:p w14:paraId="2E7E0A50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Safely use appropriate tools to make observations and measurements, using formal measurements and digital technology as appropriate</w:t>
            </w:r>
          </w:p>
          <w:p w14:paraId="345E7DEC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 xml:space="preserve">Make observations about living and non-living things in the local environment </w:t>
            </w:r>
          </w:p>
          <w:p w14:paraId="28119EE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Collect simple data</w:t>
            </w:r>
          </w:p>
        </w:tc>
      </w:tr>
    </w:tbl>
    <w:p w14:paraId="01D80DB4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00610999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58925202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4</w:t>
            </w:r>
          </w:p>
        </w:tc>
      </w:tr>
      <w:tr w:rsidR="0012663A" w:rsidRPr="009D00F3" w14:paraId="61066D47" w14:textId="77777777" w:rsidTr="00167C01">
        <w:tc>
          <w:tcPr>
            <w:tcW w:w="9350" w:type="dxa"/>
          </w:tcPr>
          <w:p w14:paraId="25B9E828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>Suggest ways to plan &amp; conduct an inquiry to find answers to their questions</w:t>
            </w:r>
          </w:p>
          <w:p w14:paraId="680C1B80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>Consider ethical responsibilities when deciding how to conduct an experiment</w:t>
            </w:r>
          </w:p>
          <w:p w14:paraId="3387E4FA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>Safely use appropriate tools to make observations and measurements, using formal measurements and digital technology as appropriate</w:t>
            </w:r>
          </w:p>
          <w:p w14:paraId="7F681EB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 xml:space="preserve">Make observations about living and non-living things in the local environment </w:t>
            </w:r>
          </w:p>
          <w:p w14:paraId="58702348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>Collect simple data</w:t>
            </w:r>
          </w:p>
        </w:tc>
      </w:tr>
    </w:tbl>
    <w:p w14:paraId="4E9B1AC1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4B4DAC0E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2F5E2F69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5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6E857EDD" w14:textId="77777777" w:rsidTr="00167C01">
        <w:tc>
          <w:tcPr>
            <w:tcW w:w="9350" w:type="dxa"/>
          </w:tcPr>
          <w:p w14:paraId="7DCE77EA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Explore and pose questions that lead to investigations</w:t>
            </w:r>
          </w:p>
          <w:p w14:paraId="74DB3C3F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 xml:space="preserve">With support, plan appropriate investigations to answer their questions or solve problems they have identified </w:t>
            </w:r>
          </w:p>
          <w:p w14:paraId="19A340F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 xml:space="preserve">Decide which variable should be changed and measured for a fair test </w:t>
            </w:r>
          </w:p>
          <w:p w14:paraId="2700E661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 xml:space="preserve">Choose appropriate data to collect to answer their questions </w:t>
            </w:r>
          </w:p>
          <w:p w14:paraId="6892E11E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Cs w:val="20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 xml:space="preserve">Observe, measure, and record data, using appropriate tools, including digital technologies  </w:t>
            </w:r>
          </w:p>
          <w:p w14:paraId="65D3197B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  <w:szCs w:val="20"/>
              </w:rPr>
              <w:t>Use equipment and materials safely, identifying potential risks</w:t>
            </w:r>
            <w:r w:rsidRPr="009D00F3">
              <w:rPr>
                <w:rFonts w:ascii="Arial" w:hAnsi="Arial"/>
              </w:rPr>
              <w:t xml:space="preserve"> </w:t>
            </w:r>
          </w:p>
        </w:tc>
      </w:tr>
    </w:tbl>
    <w:p w14:paraId="1260D5CE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48F50952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27F6FA82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6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574B7654" w14:textId="77777777" w:rsidTr="00167C01">
        <w:tc>
          <w:tcPr>
            <w:tcW w:w="9350" w:type="dxa"/>
          </w:tcPr>
          <w:p w14:paraId="7B735C30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>Explore and pose questions that lead to investigations</w:t>
            </w:r>
          </w:p>
          <w:p w14:paraId="13A48FA2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 xml:space="preserve">With support, plan appropriate investigations to answer their questions or solve problems they have identified </w:t>
            </w:r>
          </w:p>
          <w:p w14:paraId="2B26E66F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 xml:space="preserve">Decide which variable should be changed and measured for a fair test </w:t>
            </w:r>
          </w:p>
          <w:p w14:paraId="0E630D17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 xml:space="preserve">Choose appropriate data to collect to answer their questions </w:t>
            </w:r>
          </w:p>
          <w:p w14:paraId="08F9D9E4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Cs w:val="20"/>
              </w:rPr>
            </w:pPr>
            <w:r w:rsidRPr="009D00F3">
              <w:rPr>
                <w:rFonts w:ascii="Arial" w:hAnsi="Arial"/>
                <w:szCs w:val="20"/>
              </w:rPr>
              <w:t xml:space="preserve">Observe, measure, and record data, using appropriate tools, including digital technologies  </w:t>
            </w:r>
          </w:p>
          <w:p w14:paraId="7428AB9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szCs w:val="20"/>
              </w:rPr>
              <w:t>Use equipment and materials safely, identifying potential risks</w:t>
            </w:r>
            <w:r w:rsidRPr="009D00F3">
              <w:rPr>
                <w:rFonts w:ascii="Arial" w:hAnsi="Arial"/>
              </w:rPr>
              <w:t xml:space="preserve"> </w:t>
            </w:r>
          </w:p>
        </w:tc>
      </w:tr>
    </w:tbl>
    <w:p w14:paraId="05075075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A02D642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4A6471D" w14:textId="77777777" w:rsidR="0012663A" w:rsidRPr="009D00F3" w:rsidRDefault="0012663A" w:rsidP="00167C01">
            <w:pPr>
              <w:tabs>
                <w:tab w:val="center" w:pos="4567"/>
                <w:tab w:val="left" w:pos="633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7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7AEE99B7" w14:textId="77777777" w:rsidTr="00167C01">
        <w:tc>
          <w:tcPr>
            <w:tcW w:w="9350" w:type="dxa"/>
          </w:tcPr>
          <w:p w14:paraId="59E2A10E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</w:rPr>
            </w:pPr>
            <w:r w:rsidRPr="009D00F3">
              <w:rPr>
                <w:rFonts w:ascii="Arial" w:hAnsi="Arial"/>
                <w:b/>
                <w:i/>
              </w:rPr>
              <w:t xml:space="preserve">Collaboratively plan a range of investigation types, including field work and experiments, to answer their questions or solve problems they have identified </w:t>
            </w:r>
          </w:p>
          <w:p w14:paraId="66497252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</w:rPr>
            </w:pPr>
            <w:r w:rsidRPr="009D00F3">
              <w:rPr>
                <w:rFonts w:ascii="Arial" w:hAnsi="Arial"/>
                <w:b/>
                <w:i/>
              </w:rPr>
              <w:t>Measure and control variables thr</w:t>
            </w:r>
            <w:r w:rsidRPr="009D00F3">
              <w:rPr>
                <w:rFonts w:ascii="Arial" w:hAnsi="Arial" w:cs="Calibri"/>
                <w:b/>
                <w:i/>
                <w:iCs/>
              </w:rPr>
              <w:t>ough fair tests</w:t>
            </w:r>
          </w:p>
          <w:p w14:paraId="2AB3A4A2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</w:rPr>
            </w:pPr>
            <w:r w:rsidRPr="009D00F3">
              <w:rPr>
                <w:rFonts w:ascii="Arial" w:hAnsi="Arial"/>
                <w:b/>
                <w:i/>
              </w:rPr>
              <w:t xml:space="preserve">Observe, measure, and record data and quantitative, using equipment, including digital technologies, with accuracy appropriate to the task </w:t>
            </w:r>
          </w:p>
          <w:p w14:paraId="48BFA37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Ensure that safety and ethical guidelines are followed in their investigations</w:t>
            </w:r>
          </w:p>
        </w:tc>
      </w:tr>
    </w:tbl>
    <w:p w14:paraId="4A68FC7F" w14:textId="0F63C0FA" w:rsidR="0012663A" w:rsidRDefault="00BA4AEC" w:rsidP="007579BE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lastRenderedPageBreak/>
        <w:t>Processing and Analyzing D</w:t>
      </w:r>
      <w:r w:rsidR="0012663A" w:rsidRPr="00450635">
        <w:rPr>
          <w:rFonts w:ascii="Arial" w:hAnsi="Arial"/>
          <w:b/>
          <w:i/>
          <w:sz w:val="28"/>
          <w:szCs w:val="28"/>
        </w:rPr>
        <w:t xml:space="preserve">ata and </w:t>
      </w:r>
      <w:r>
        <w:rPr>
          <w:rFonts w:ascii="Arial" w:hAnsi="Arial"/>
          <w:b/>
          <w:i/>
          <w:sz w:val="28"/>
          <w:szCs w:val="28"/>
        </w:rPr>
        <w:t>I</w:t>
      </w:r>
      <w:r w:rsidR="0012663A" w:rsidRPr="00450635">
        <w:rPr>
          <w:rFonts w:ascii="Arial" w:hAnsi="Arial"/>
          <w:b/>
          <w:i/>
          <w:sz w:val="28"/>
          <w:szCs w:val="28"/>
        </w:rPr>
        <w:t>nformation Competencies</w:t>
      </w:r>
    </w:p>
    <w:p w14:paraId="1E11CD1C" w14:textId="77777777" w:rsidR="00450635" w:rsidRPr="00450635" w:rsidRDefault="00450635" w:rsidP="00450635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233C8647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38AB6B34" w14:textId="77777777" w:rsidR="0012663A" w:rsidRPr="009D00F3" w:rsidRDefault="0012663A" w:rsidP="00167C01">
            <w:pPr>
              <w:tabs>
                <w:tab w:val="center" w:pos="4567"/>
                <w:tab w:val="left" w:pos="624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Kindergarten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7BF8B1E9" w14:textId="77777777" w:rsidTr="00167C01">
        <w:tc>
          <w:tcPr>
            <w:tcW w:w="9350" w:type="dxa"/>
          </w:tcPr>
          <w:p w14:paraId="63F82A35" w14:textId="77777777" w:rsidR="0012663A" w:rsidRPr="007579BE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7579BE">
              <w:rPr>
                <w:rFonts w:ascii="Arial" w:hAnsi="Arial"/>
                <w:b/>
              </w:rPr>
              <w:t>Discuss observations</w:t>
            </w:r>
          </w:p>
          <w:p w14:paraId="427819FB" w14:textId="77777777" w:rsidR="0012663A" w:rsidRPr="007579BE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7579BE">
              <w:rPr>
                <w:rFonts w:ascii="Arial" w:hAnsi="Arial"/>
                <w:b/>
              </w:rPr>
              <w:t>Represent observations and ideas by drawing</w:t>
            </w:r>
          </w:p>
          <w:p w14:paraId="14898D26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7579BE">
              <w:rPr>
                <w:rFonts w:ascii="Arial" w:hAnsi="Arial"/>
                <w:b/>
              </w:rPr>
              <w:t>Experience and interpret the local environment</w:t>
            </w:r>
            <w:r w:rsidRPr="009D00F3">
              <w:rPr>
                <w:rFonts w:ascii="Arial" w:hAnsi="Arial"/>
              </w:rPr>
              <w:t xml:space="preserve">  </w:t>
            </w:r>
          </w:p>
        </w:tc>
      </w:tr>
    </w:tbl>
    <w:p w14:paraId="0ECE1FF3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3322A822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14AC5AC3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1</w:t>
            </w:r>
          </w:p>
        </w:tc>
      </w:tr>
      <w:tr w:rsidR="0012663A" w:rsidRPr="009D00F3" w14:paraId="590E3EBC" w14:textId="77777777" w:rsidTr="00167C01">
        <w:tc>
          <w:tcPr>
            <w:tcW w:w="9350" w:type="dxa"/>
          </w:tcPr>
          <w:p w14:paraId="5398EA28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</w:rPr>
              <w:t xml:space="preserve">Experience and interpret the local environment  </w:t>
            </w:r>
          </w:p>
          <w:p w14:paraId="2C5BD726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Sort and classify data and information using drawings or provided tables </w:t>
            </w:r>
          </w:p>
          <w:p w14:paraId="5A59A5BE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Compare observations with predictions through discussion </w:t>
            </w:r>
          </w:p>
          <w:p w14:paraId="3C385B2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Identify simple patterns and connections  </w:t>
            </w:r>
          </w:p>
        </w:tc>
      </w:tr>
    </w:tbl>
    <w:p w14:paraId="1289A265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1D1744E2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4527A5FA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2</w:t>
            </w:r>
          </w:p>
        </w:tc>
      </w:tr>
      <w:tr w:rsidR="0012663A" w:rsidRPr="009D00F3" w14:paraId="13271771" w14:textId="77777777" w:rsidTr="00167C01">
        <w:tc>
          <w:tcPr>
            <w:tcW w:w="9350" w:type="dxa"/>
          </w:tcPr>
          <w:p w14:paraId="20BA5C82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</w:rPr>
              <w:t xml:space="preserve">Experience and interpret the local environment  </w:t>
            </w:r>
          </w:p>
          <w:p w14:paraId="287BA8DE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Sort and classify data and information using drawings or provided tables</w:t>
            </w:r>
          </w:p>
          <w:p w14:paraId="2B0A049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Compare observations with predictions through discussion</w:t>
            </w:r>
          </w:p>
          <w:p w14:paraId="3A60158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</w:rPr>
              <w:t>Identify simple patterns and connections</w:t>
            </w:r>
            <w:r w:rsidRPr="009D00F3">
              <w:rPr>
                <w:rFonts w:ascii="Arial" w:hAnsi="Arial"/>
                <w:b/>
                <w:i/>
                <w:sz w:val="24"/>
              </w:rPr>
              <w:t xml:space="preserve"> </w:t>
            </w:r>
          </w:p>
        </w:tc>
      </w:tr>
    </w:tbl>
    <w:p w14:paraId="5DBB0864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3B6D4104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6B3DC2F6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3</w:t>
            </w:r>
          </w:p>
        </w:tc>
      </w:tr>
      <w:tr w:rsidR="0012663A" w:rsidRPr="009D00F3" w14:paraId="32264312" w14:textId="77777777" w:rsidTr="00167C01">
        <w:tc>
          <w:tcPr>
            <w:tcW w:w="9350" w:type="dxa"/>
          </w:tcPr>
          <w:p w14:paraId="696414C9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</w:rPr>
              <w:t xml:space="preserve">Experience and interpret the local environment  </w:t>
            </w:r>
          </w:p>
          <w:p w14:paraId="3F7E5729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Sort and classify data and information using drawings or provided tables </w:t>
            </w:r>
          </w:p>
          <w:p w14:paraId="6CE28833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  <w:spacing w:val="-2"/>
              </w:rPr>
              <w:t>Use tables, simple bar graphs, or other formats to represent data and show simple patterns &amp; trends</w:t>
            </w:r>
          </w:p>
          <w:p w14:paraId="498FF13B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Compare results with predictions, suggesting possible reasons for findings</w:t>
            </w:r>
          </w:p>
        </w:tc>
      </w:tr>
    </w:tbl>
    <w:p w14:paraId="00E7CCD4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20592FF3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57A998D6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4</w:t>
            </w:r>
          </w:p>
        </w:tc>
      </w:tr>
      <w:tr w:rsidR="0012663A" w:rsidRPr="009D00F3" w14:paraId="6A53290A" w14:textId="77777777" w:rsidTr="00167C01">
        <w:tc>
          <w:tcPr>
            <w:tcW w:w="9350" w:type="dxa"/>
          </w:tcPr>
          <w:p w14:paraId="189132EE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</w:rPr>
              <w:t xml:space="preserve">Experience and interpret the local environment  </w:t>
            </w:r>
          </w:p>
          <w:p w14:paraId="155B8A0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Sort and classify data and information using drawings or provided tables </w:t>
            </w:r>
          </w:p>
          <w:p w14:paraId="73CB503C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  <w:spacing w:val="-2"/>
              </w:rPr>
              <w:t xml:space="preserve">Use tables, simple bar graphs, or other formats to represent data and show simple patterns &amp; trends </w:t>
            </w:r>
          </w:p>
          <w:p w14:paraId="59D20D4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Compare results with predictions, suggesting possible reasons for findings</w:t>
            </w:r>
          </w:p>
        </w:tc>
      </w:tr>
    </w:tbl>
    <w:p w14:paraId="135A47D7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977A335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982C977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5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0CDC82D3" w14:textId="77777777" w:rsidTr="00167C01">
        <w:tc>
          <w:tcPr>
            <w:tcW w:w="9350" w:type="dxa"/>
          </w:tcPr>
          <w:p w14:paraId="7DBD254E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Experience and interpret the local environment  </w:t>
            </w:r>
          </w:p>
          <w:p w14:paraId="5C4D27AE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  <w:b/>
              </w:rPr>
              <w:t>Construct and use a variety of methods, including tables, graphs, and digital technologies, as appropriate, to represent patterns or relationships in data</w:t>
            </w:r>
          </w:p>
          <w:p w14:paraId="16F83247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  <w:b/>
              </w:rPr>
              <w:t xml:space="preserve">Identify patterns and connections in data </w:t>
            </w:r>
          </w:p>
          <w:p w14:paraId="4AAD8F2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  <w:b/>
              </w:rPr>
              <w:t xml:space="preserve">Compare data with predictions and develop explanations for results </w:t>
            </w:r>
          </w:p>
          <w:p w14:paraId="7F58CDC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  <w:b/>
              </w:rPr>
              <w:t>Demonstrate an openness to new ideas and consideration of alternatives</w:t>
            </w:r>
          </w:p>
        </w:tc>
      </w:tr>
    </w:tbl>
    <w:p w14:paraId="02939F9D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B447B5B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745EFE08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6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59273FB9" w14:textId="77777777" w:rsidTr="00167C01">
        <w:tc>
          <w:tcPr>
            <w:tcW w:w="9350" w:type="dxa"/>
          </w:tcPr>
          <w:p w14:paraId="0D3D4BF8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Experience and interpret the local environment  </w:t>
            </w:r>
          </w:p>
          <w:p w14:paraId="039830F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Construct and use a variety of methods, including tables, graphs, and digital technologies, as appropriate, to represent patterns or relationships in data</w:t>
            </w:r>
          </w:p>
          <w:p w14:paraId="009ABB8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Identify patterns and connections in data </w:t>
            </w:r>
          </w:p>
          <w:p w14:paraId="4B1947C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Compare data with predictions and develop explanations for results </w:t>
            </w:r>
          </w:p>
          <w:p w14:paraId="23E3119B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Demonstrate an openness to new ideas and consideration of alternatives</w:t>
            </w:r>
          </w:p>
        </w:tc>
      </w:tr>
    </w:tbl>
    <w:p w14:paraId="51C482EF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A7F3D7D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7ADFE5C9" w14:textId="77777777" w:rsidR="0012663A" w:rsidRPr="009D00F3" w:rsidRDefault="0012663A" w:rsidP="00167C01">
            <w:pPr>
              <w:tabs>
                <w:tab w:val="center" w:pos="4567"/>
                <w:tab w:val="left" w:pos="633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7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083750A1" w14:textId="77777777" w:rsidTr="00167C01">
        <w:tc>
          <w:tcPr>
            <w:tcW w:w="9350" w:type="dxa"/>
          </w:tcPr>
          <w:p w14:paraId="7E66CCC8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Experience and interpret the local environment  </w:t>
            </w:r>
          </w:p>
          <w:p w14:paraId="48CB15E8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Construct and use a range of methods to represent patterns or relationships in data, including tables, graphs, key, scale models, and digital technologies as appropriate</w:t>
            </w:r>
          </w:p>
          <w:p w14:paraId="32144BDC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Seek patterns and connections in data from their own investigations and secondary sources</w:t>
            </w:r>
          </w:p>
          <w:p w14:paraId="4FAF03F3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Use scientific understandings to identify relationships and draw conclusions</w:t>
            </w:r>
          </w:p>
        </w:tc>
      </w:tr>
    </w:tbl>
    <w:p w14:paraId="4D1CF1AD" w14:textId="77777777" w:rsidR="0012663A" w:rsidRPr="009D00F3" w:rsidRDefault="0012663A" w:rsidP="0012663A">
      <w:pPr>
        <w:rPr>
          <w:rFonts w:ascii="Arial" w:hAnsi="Arial"/>
        </w:rPr>
      </w:pPr>
    </w:p>
    <w:p w14:paraId="23986AED" w14:textId="77777777" w:rsidR="00167C01" w:rsidRPr="009D00F3" w:rsidRDefault="00167C01" w:rsidP="0012663A">
      <w:pPr>
        <w:rPr>
          <w:rFonts w:ascii="Arial" w:hAnsi="Arial"/>
        </w:rPr>
      </w:pPr>
    </w:p>
    <w:p w14:paraId="294AC26B" w14:textId="77777777" w:rsidR="00167C01" w:rsidRPr="009D00F3" w:rsidRDefault="00167C01" w:rsidP="0012663A">
      <w:pPr>
        <w:rPr>
          <w:rFonts w:ascii="Arial" w:hAnsi="Arial"/>
        </w:rPr>
      </w:pPr>
    </w:p>
    <w:p w14:paraId="34113ED1" w14:textId="77777777" w:rsidR="00167C01" w:rsidRPr="009D00F3" w:rsidRDefault="00167C01" w:rsidP="0012663A">
      <w:pPr>
        <w:rPr>
          <w:rFonts w:ascii="Arial" w:hAnsi="Arial"/>
        </w:rPr>
      </w:pPr>
    </w:p>
    <w:p w14:paraId="08810A4B" w14:textId="77777777" w:rsidR="007579BE" w:rsidRDefault="007579B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A7054BC" w14:textId="0128779A" w:rsidR="0012663A" w:rsidRDefault="007579BE" w:rsidP="007579BE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lastRenderedPageBreak/>
        <w:t>Ev</w:t>
      </w:r>
      <w:r w:rsidR="0012663A" w:rsidRPr="00450635">
        <w:rPr>
          <w:rFonts w:ascii="Arial" w:hAnsi="Arial"/>
          <w:b/>
          <w:i/>
          <w:sz w:val="28"/>
          <w:szCs w:val="28"/>
        </w:rPr>
        <w:t>aluating Competencies</w:t>
      </w:r>
    </w:p>
    <w:p w14:paraId="25381C60" w14:textId="77777777" w:rsidR="00450635" w:rsidRPr="00450635" w:rsidRDefault="00450635" w:rsidP="00450635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3DF8FC88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726F96CC" w14:textId="77777777" w:rsidR="0012663A" w:rsidRPr="009D00F3" w:rsidRDefault="0012663A" w:rsidP="00167C01">
            <w:pPr>
              <w:tabs>
                <w:tab w:val="center" w:pos="4567"/>
                <w:tab w:val="left" w:pos="624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Kindergarten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6283186C" w14:textId="77777777" w:rsidTr="00167C01">
        <w:tc>
          <w:tcPr>
            <w:tcW w:w="9350" w:type="dxa"/>
          </w:tcPr>
          <w:p w14:paraId="5974A453" w14:textId="77777777" w:rsidR="0012663A" w:rsidRDefault="0012663A" w:rsidP="00167C01">
            <w:pPr>
              <w:ind w:left="600"/>
              <w:contextualSpacing/>
              <w:rPr>
                <w:rFonts w:ascii="Arial" w:hAnsi="Arial"/>
                <w:sz w:val="24"/>
              </w:rPr>
            </w:pPr>
            <w:r w:rsidRPr="009D00F3">
              <w:rPr>
                <w:rFonts w:ascii="Arial" w:hAnsi="Arial"/>
                <w:sz w:val="24"/>
              </w:rPr>
              <w:t xml:space="preserve"> </w:t>
            </w:r>
          </w:p>
          <w:p w14:paraId="13FCC0F4" w14:textId="77777777" w:rsidR="007579BE" w:rsidRPr="009D00F3" w:rsidRDefault="007579BE" w:rsidP="00167C01">
            <w:pPr>
              <w:ind w:left="600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</w:p>
        </w:tc>
      </w:tr>
    </w:tbl>
    <w:p w14:paraId="5A4CC186" w14:textId="77777777" w:rsidR="0012663A" w:rsidRPr="009D00F3" w:rsidRDefault="0012663A" w:rsidP="0012663A">
      <w:pPr>
        <w:tabs>
          <w:tab w:val="left" w:pos="3990"/>
          <w:tab w:val="center" w:pos="4680"/>
        </w:tabs>
        <w:rPr>
          <w:rFonts w:ascii="Arial" w:hAnsi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6876A722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4DA906CC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1</w:t>
            </w:r>
          </w:p>
        </w:tc>
      </w:tr>
      <w:tr w:rsidR="0012663A" w:rsidRPr="009D00F3" w14:paraId="14843909" w14:textId="77777777" w:rsidTr="00167C01">
        <w:tc>
          <w:tcPr>
            <w:tcW w:w="9350" w:type="dxa"/>
          </w:tcPr>
          <w:p w14:paraId="2AF6BA3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Compare observations with those of others</w:t>
            </w:r>
          </w:p>
          <w:p w14:paraId="5651A06C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Consider some environmental consequences of their actions</w:t>
            </w:r>
            <w:r w:rsidRPr="009D00F3">
              <w:rPr>
                <w:rFonts w:ascii="Arial" w:hAnsi="Arial"/>
                <w:b/>
                <w:i/>
                <w:sz w:val="24"/>
              </w:rPr>
              <w:t xml:space="preserve"> </w:t>
            </w:r>
          </w:p>
        </w:tc>
      </w:tr>
    </w:tbl>
    <w:p w14:paraId="2F8CD407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A009C28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48AEEE81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2</w:t>
            </w:r>
          </w:p>
        </w:tc>
      </w:tr>
      <w:tr w:rsidR="0012663A" w:rsidRPr="009D00F3" w14:paraId="713D5BFF" w14:textId="77777777" w:rsidTr="00167C01">
        <w:tc>
          <w:tcPr>
            <w:tcW w:w="9350" w:type="dxa"/>
          </w:tcPr>
          <w:p w14:paraId="0473ADC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Compare observations with those of others</w:t>
            </w:r>
          </w:p>
          <w:p w14:paraId="64DF9AA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</w:rPr>
              <w:t>Consider some environmental consequences of their actions</w:t>
            </w:r>
          </w:p>
        </w:tc>
      </w:tr>
    </w:tbl>
    <w:p w14:paraId="59FF4996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4DFEAC16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31B6D463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3</w:t>
            </w:r>
          </w:p>
        </w:tc>
      </w:tr>
      <w:tr w:rsidR="0012663A" w:rsidRPr="009D00F3" w14:paraId="0115A73A" w14:textId="77777777" w:rsidTr="00167C01">
        <w:tc>
          <w:tcPr>
            <w:tcW w:w="9350" w:type="dxa"/>
          </w:tcPr>
          <w:p w14:paraId="3E1CA4D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Make simple inferences based on their results &amp; prior knowledge </w:t>
            </w:r>
          </w:p>
          <w:p w14:paraId="6BEC34E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Reflect on whether an investigation was a fair test</w:t>
            </w:r>
          </w:p>
          <w:p w14:paraId="5FB569BD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Demonstrate an understanding and appreciation of evidence </w:t>
            </w:r>
          </w:p>
          <w:p w14:paraId="4DA654F2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Identify some simple  environmental implications of their and others’ actions</w:t>
            </w:r>
          </w:p>
        </w:tc>
      </w:tr>
    </w:tbl>
    <w:p w14:paraId="36BD1158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10CE16A4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E4F3C6F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4</w:t>
            </w:r>
          </w:p>
        </w:tc>
      </w:tr>
      <w:tr w:rsidR="0012663A" w:rsidRPr="009D00F3" w14:paraId="2FD4DABB" w14:textId="77777777" w:rsidTr="00167C01">
        <w:tc>
          <w:tcPr>
            <w:tcW w:w="9350" w:type="dxa"/>
          </w:tcPr>
          <w:p w14:paraId="4D473A6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Make simple inferences based on their results &amp; prior knowledge </w:t>
            </w:r>
          </w:p>
          <w:p w14:paraId="4098CE1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Reflect on whether an investigation was a fair test</w:t>
            </w:r>
          </w:p>
          <w:p w14:paraId="41285E6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Demonstrate an understanding and appreciation of evidence </w:t>
            </w:r>
          </w:p>
          <w:p w14:paraId="44BA0815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</w:rPr>
              <w:t>Identify some simple  environmental implications of their and others’ actions</w:t>
            </w:r>
          </w:p>
        </w:tc>
      </w:tr>
    </w:tbl>
    <w:p w14:paraId="13D80E41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1663E79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62A790AE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5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1E60DBF2" w14:textId="77777777" w:rsidTr="00167C01">
        <w:tc>
          <w:tcPr>
            <w:tcW w:w="9350" w:type="dxa"/>
          </w:tcPr>
          <w:p w14:paraId="5A778AF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Evaluate whether their investigations were fair tests</w:t>
            </w:r>
          </w:p>
          <w:p w14:paraId="3719F10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Identify possible sources of error</w:t>
            </w:r>
          </w:p>
          <w:p w14:paraId="793F88B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Suggest improvements to their investigation methods</w:t>
            </w:r>
          </w:p>
          <w:p w14:paraId="156C5D53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Identify some of the assumptions and given information in secondary sources </w:t>
            </w:r>
          </w:p>
          <w:p w14:paraId="7944FD69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Demonstrate an understanding and appreciation of evidence </w:t>
            </w:r>
          </w:p>
          <w:p w14:paraId="66BA913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Identify some of the social, ethical, and environmental implications of the findings from their own and others’ investigations</w:t>
            </w:r>
          </w:p>
        </w:tc>
      </w:tr>
    </w:tbl>
    <w:p w14:paraId="04E28FE9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6726D81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2B78B94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6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091EEE9C" w14:textId="77777777" w:rsidTr="00167C01">
        <w:tc>
          <w:tcPr>
            <w:tcW w:w="9350" w:type="dxa"/>
          </w:tcPr>
          <w:p w14:paraId="7EDFC54E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Evaluate whether their investigations were fair tests</w:t>
            </w:r>
          </w:p>
          <w:p w14:paraId="69A1313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Identify possible sources of error</w:t>
            </w:r>
          </w:p>
          <w:p w14:paraId="67E97912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Suggest improvements to their investigation methods</w:t>
            </w:r>
          </w:p>
          <w:p w14:paraId="02D697F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Identify some of the assumptions and given information in secondary sources </w:t>
            </w:r>
          </w:p>
          <w:p w14:paraId="7D8F70FB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Demonstrate an understanding and appreciation of evidence </w:t>
            </w:r>
          </w:p>
          <w:p w14:paraId="02EE402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Identify some of the social, ethical, and environmental implications of the findings from their own and others’ investigations </w:t>
            </w:r>
          </w:p>
        </w:tc>
      </w:tr>
    </w:tbl>
    <w:p w14:paraId="02B48822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1F203F9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62D71FF6" w14:textId="77777777" w:rsidR="0012663A" w:rsidRPr="009D00F3" w:rsidRDefault="0012663A" w:rsidP="00167C01">
            <w:pPr>
              <w:tabs>
                <w:tab w:val="center" w:pos="4567"/>
                <w:tab w:val="left" w:pos="633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7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1C16E1C4" w14:textId="77777777" w:rsidTr="00167C01">
        <w:tc>
          <w:tcPr>
            <w:tcW w:w="9350" w:type="dxa"/>
          </w:tcPr>
          <w:p w14:paraId="6C8F6F13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  <w:sz w:val="24"/>
              </w:rPr>
              <w:t xml:space="preserve">Experience and interpret the local environment  </w:t>
            </w:r>
          </w:p>
          <w:p w14:paraId="55A52369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Reflect on their investigation methods, including the adequacy of controls on variables and the quality of the data collected</w:t>
            </w:r>
          </w:p>
          <w:p w14:paraId="3B4C688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Identify possible sources of error and suggest improvements to their investigation methods</w:t>
            </w:r>
          </w:p>
          <w:p w14:paraId="7D5401A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Demonstrate an awareness of assumptions and identify information given and bias in their own work and secondary sources</w:t>
            </w:r>
          </w:p>
          <w:p w14:paraId="1ACF428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Demonstrate an understanding and appreciation of evidence (qualitative and quantitative)</w:t>
            </w:r>
          </w:p>
          <w:p w14:paraId="1C36E738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Exercise a healthy, informed skepticism and use scientific knowledge and findings for their own investigations to evaluate claims in secondary sources </w:t>
            </w:r>
          </w:p>
          <w:p w14:paraId="01510419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Consider social, ethical, and environmental implications of the findings from their own and others’ investigations</w:t>
            </w:r>
          </w:p>
        </w:tc>
      </w:tr>
    </w:tbl>
    <w:p w14:paraId="34DFD5E6" w14:textId="77777777" w:rsidR="0012663A" w:rsidRPr="009D00F3" w:rsidRDefault="0012663A" w:rsidP="0012663A">
      <w:pPr>
        <w:rPr>
          <w:rFonts w:ascii="Arial" w:hAnsi="Arial"/>
        </w:rPr>
      </w:pPr>
    </w:p>
    <w:p w14:paraId="39033A40" w14:textId="77777777" w:rsidR="00167C01" w:rsidRPr="009D00F3" w:rsidRDefault="00167C01" w:rsidP="0012663A">
      <w:pPr>
        <w:rPr>
          <w:rFonts w:ascii="Arial" w:hAnsi="Arial"/>
        </w:rPr>
      </w:pPr>
    </w:p>
    <w:p w14:paraId="4BDE8D0E" w14:textId="77777777" w:rsidR="00167C01" w:rsidRPr="009D00F3" w:rsidRDefault="00167C01" w:rsidP="0012663A">
      <w:pPr>
        <w:rPr>
          <w:rFonts w:ascii="Arial" w:hAnsi="Arial"/>
        </w:rPr>
      </w:pPr>
    </w:p>
    <w:p w14:paraId="52777F42" w14:textId="77777777" w:rsidR="007579BE" w:rsidRDefault="007579B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A1DB8A7" w14:textId="4D59E0E4" w:rsidR="0012663A" w:rsidRDefault="007579BE" w:rsidP="007579BE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lastRenderedPageBreak/>
        <w:t>A</w:t>
      </w:r>
      <w:r w:rsidR="0012663A" w:rsidRPr="00450635">
        <w:rPr>
          <w:rFonts w:ascii="Arial" w:hAnsi="Arial"/>
          <w:b/>
          <w:i/>
          <w:sz w:val="28"/>
          <w:szCs w:val="28"/>
        </w:rPr>
        <w:t>pplying &amp; Innovating Competencies</w:t>
      </w:r>
    </w:p>
    <w:p w14:paraId="069E1DF4" w14:textId="77777777" w:rsidR="00450635" w:rsidRPr="00450635" w:rsidRDefault="00450635" w:rsidP="00450635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3E2CB90C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3141A391" w14:textId="77777777" w:rsidR="0012663A" w:rsidRPr="009D00F3" w:rsidRDefault="0012663A" w:rsidP="00167C01">
            <w:pPr>
              <w:tabs>
                <w:tab w:val="center" w:pos="4567"/>
                <w:tab w:val="left" w:pos="624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Kindergarten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6245FC22" w14:textId="77777777" w:rsidTr="00167C01">
        <w:tc>
          <w:tcPr>
            <w:tcW w:w="9350" w:type="dxa"/>
          </w:tcPr>
          <w:p w14:paraId="54C3C88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Transfer and apply learning to new situations </w:t>
            </w:r>
          </w:p>
          <w:p w14:paraId="75EFD56D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Generate and introduce new or refined ideas when problem solving</w:t>
            </w:r>
          </w:p>
          <w:p w14:paraId="0CDBAB4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 w:cs="Calibri"/>
                <w:b/>
                <w:i/>
                <w:iCs/>
              </w:rPr>
              <w:t>Take part in car</w:t>
            </w:r>
            <w:r w:rsidRPr="009D00F3">
              <w:rPr>
                <w:rFonts w:ascii="Arial" w:hAnsi="Arial"/>
                <w:b/>
                <w:i/>
              </w:rPr>
              <w:t>ing for self, family, classroom and school through personal approaches</w:t>
            </w:r>
            <w:r w:rsidRPr="009D00F3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14:paraId="31E6998A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04EBC871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769D2044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1</w:t>
            </w:r>
          </w:p>
        </w:tc>
      </w:tr>
      <w:tr w:rsidR="0012663A" w:rsidRPr="009D00F3" w14:paraId="7080C3CF" w14:textId="77777777" w:rsidTr="00167C01">
        <w:tc>
          <w:tcPr>
            <w:tcW w:w="9350" w:type="dxa"/>
          </w:tcPr>
          <w:p w14:paraId="647554B7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Transfer and apply learning to new situations </w:t>
            </w:r>
          </w:p>
          <w:p w14:paraId="043FDD2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lang w:eastAsia="ja-JP"/>
              </w:rPr>
            </w:pPr>
            <w:r w:rsidRPr="009D00F3">
              <w:rPr>
                <w:rFonts w:ascii="Arial" w:hAnsi="Arial"/>
              </w:rPr>
              <w:t xml:space="preserve">Generate and introduce new or refined ideas when problem solving </w:t>
            </w:r>
          </w:p>
          <w:p w14:paraId="2112FD0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 w:cs="Calibri"/>
                <w:iCs/>
              </w:rPr>
              <w:t>Take part in car</w:t>
            </w:r>
            <w:r w:rsidRPr="009D00F3">
              <w:rPr>
                <w:rFonts w:ascii="Arial" w:hAnsi="Arial"/>
              </w:rPr>
              <w:t>ing for self, family, classroom and school through personal approaches</w:t>
            </w:r>
          </w:p>
        </w:tc>
      </w:tr>
    </w:tbl>
    <w:p w14:paraId="16E4E219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700F44E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65C2A356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2</w:t>
            </w:r>
          </w:p>
        </w:tc>
      </w:tr>
      <w:tr w:rsidR="0012663A" w:rsidRPr="009D00F3" w14:paraId="319BD6B6" w14:textId="77777777" w:rsidTr="00167C01">
        <w:tc>
          <w:tcPr>
            <w:tcW w:w="9350" w:type="dxa"/>
          </w:tcPr>
          <w:p w14:paraId="7AA93AE9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Transfer and apply learning to new situations </w:t>
            </w:r>
          </w:p>
          <w:p w14:paraId="4945F01C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Generate and introduce new or refined ideas when problem solving </w:t>
            </w:r>
          </w:p>
          <w:p w14:paraId="1B19389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 w:cs="Calibri"/>
                <w:iCs/>
              </w:rPr>
              <w:t>Take part in car</w:t>
            </w:r>
            <w:r w:rsidRPr="009D00F3">
              <w:rPr>
                <w:rFonts w:ascii="Arial" w:hAnsi="Arial"/>
              </w:rPr>
              <w:t>ing for self, family, classroom and school through personal approaches</w:t>
            </w:r>
          </w:p>
        </w:tc>
      </w:tr>
    </w:tbl>
    <w:p w14:paraId="4288DB42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000CCF2D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17505656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3</w:t>
            </w:r>
          </w:p>
        </w:tc>
      </w:tr>
      <w:tr w:rsidR="0012663A" w:rsidRPr="009D00F3" w14:paraId="3694D6E1" w14:textId="77777777" w:rsidTr="00167C01">
        <w:tc>
          <w:tcPr>
            <w:tcW w:w="9350" w:type="dxa"/>
          </w:tcPr>
          <w:p w14:paraId="0674B217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Transfer and apply learning to new situations </w:t>
            </w:r>
          </w:p>
          <w:p w14:paraId="45E0CD6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Generate and introduce new or refined ideas when problem solving </w:t>
            </w:r>
          </w:p>
          <w:p w14:paraId="5C3601D8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 xml:space="preserve">Contribute to care for self, others, school, and </w:t>
            </w:r>
            <w:proofErr w:type="spellStart"/>
            <w:r w:rsidRPr="009D00F3">
              <w:rPr>
                <w:rFonts w:ascii="Arial" w:hAnsi="Arial"/>
                <w:b/>
                <w:i/>
              </w:rPr>
              <w:t>neighbourhood</w:t>
            </w:r>
            <w:proofErr w:type="spellEnd"/>
            <w:r w:rsidRPr="009D00F3">
              <w:rPr>
                <w:rFonts w:ascii="Arial" w:hAnsi="Arial"/>
                <w:b/>
                <w:i/>
              </w:rPr>
              <w:t xml:space="preserve"> through personal or collaborative approaches </w:t>
            </w:r>
          </w:p>
          <w:p w14:paraId="1EF1A006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</w:rPr>
              <w:t>Co-operatively design projects</w:t>
            </w:r>
            <w:r w:rsidRPr="009D00F3">
              <w:rPr>
                <w:rFonts w:ascii="Arial" w:hAnsi="Arial"/>
                <w:b/>
                <w:i/>
                <w:sz w:val="24"/>
              </w:rPr>
              <w:t xml:space="preserve"> </w:t>
            </w:r>
          </w:p>
        </w:tc>
      </w:tr>
    </w:tbl>
    <w:p w14:paraId="07044145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03DA4AF7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4948AB23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4</w:t>
            </w:r>
          </w:p>
        </w:tc>
      </w:tr>
      <w:tr w:rsidR="0012663A" w:rsidRPr="009D00F3" w14:paraId="3F275C3C" w14:textId="77777777" w:rsidTr="00167C01">
        <w:tc>
          <w:tcPr>
            <w:tcW w:w="9350" w:type="dxa"/>
          </w:tcPr>
          <w:p w14:paraId="687A92C3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Transfer and apply learning to new situations </w:t>
            </w:r>
          </w:p>
          <w:p w14:paraId="415D230C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Generate and introduce new or refined ideas when problem solving</w:t>
            </w:r>
          </w:p>
          <w:p w14:paraId="2D1665E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 xml:space="preserve">Contribute to care for self, others, school, and </w:t>
            </w:r>
            <w:proofErr w:type="spellStart"/>
            <w:r w:rsidRPr="009D00F3">
              <w:rPr>
                <w:rFonts w:ascii="Arial" w:hAnsi="Arial"/>
              </w:rPr>
              <w:t>neighbourhood</w:t>
            </w:r>
            <w:proofErr w:type="spellEnd"/>
            <w:r w:rsidRPr="009D00F3">
              <w:rPr>
                <w:rFonts w:ascii="Arial" w:hAnsi="Arial"/>
              </w:rPr>
              <w:t xml:space="preserve"> through personal or collaborative approaches </w:t>
            </w:r>
          </w:p>
          <w:p w14:paraId="4F4FB032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</w:rPr>
              <w:t>Co-operatively design projects</w:t>
            </w:r>
            <w:r w:rsidRPr="009D00F3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14:paraId="640A3D1E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2182025E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77D78123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5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0B764358" w14:textId="77777777" w:rsidTr="00167C01">
        <w:tc>
          <w:tcPr>
            <w:tcW w:w="9350" w:type="dxa"/>
          </w:tcPr>
          <w:p w14:paraId="13A1A44C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Transfer and apply learning to new situations</w:t>
            </w:r>
          </w:p>
          <w:p w14:paraId="3B28AA69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Generate and introduce new or refined ideas when problem solving</w:t>
            </w:r>
          </w:p>
          <w:p w14:paraId="221E5DD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Contribute to care for self, others, school, and </w:t>
            </w:r>
            <w:proofErr w:type="spellStart"/>
            <w:r w:rsidRPr="009D00F3">
              <w:rPr>
                <w:rFonts w:ascii="Arial" w:hAnsi="Arial"/>
              </w:rPr>
              <w:t>neighbourhood</w:t>
            </w:r>
            <w:proofErr w:type="spellEnd"/>
            <w:r w:rsidRPr="009D00F3">
              <w:rPr>
                <w:rFonts w:ascii="Arial" w:hAnsi="Arial"/>
              </w:rPr>
              <w:t xml:space="preserve"> through personal or collaborative approaches </w:t>
            </w:r>
          </w:p>
          <w:p w14:paraId="02026623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Co-operatively design projects </w:t>
            </w:r>
          </w:p>
          <w:p w14:paraId="3114F13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  <w:b/>
                <w:i/>
              </w:rPr>
              <w:t>Contribute to care for self, others, and community through personal or collaborative approaches</w:t>
            </w:r>
            <w:r w:rsidRPr="009D00F3">
              <w:rPr>
                <w:rFonts w:ascii="Arial" w:hAnsi="Arial"/>
              </w:rPr>
              <w:t xml:space="preserve"> </w:t>
            </w:r>
          </w:p>
        </w:tc>
      </w:tr>
    </w:tbl>
    <w:p w14:paraId="53023D37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6CF5E855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17F3544E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6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2F74A3E1" w14:textId="77777777" w:rsidTr="00167C01">
        <w:tc>
          <w:tcPr>
            <w:tcW w:w="9350" w:type="dxa"/>
          </w:tcPr>
          <w:p w14:paraId="30DF075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Transfer and apply learning to new situations</w:t>
            </w:r>
          </w:p>
          <w:p w14:paraId="7729047E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Generate and introduce new or refined ideas when problem solving</w:t>
            </w:r>
          </w:p>
          <w:p w14:paraId="7B9E53F3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Contribute to care for self, others, school, and </w:t>
            </w:r>
            <w:proofErr w:type="spellStart"/>
            <w:r w:rsidRPr="009D00F3">
              <w:rPr>
                <w:rFonts w:ascii="Arial" w:hAnsi="Arial"/>
              </w:rPr>
              <w:t>neighbourhood</w:t>
            </w:r>
            <w:proofErr w:type="spellEnd"/>
            <w:r w:rsidRPr="009D00F3">
              <w:rPr>
                <w:rFonts w:ascii="Arial" w:hAnsi="Arial"/>
              </w:rPr>
              <w:t xml:space="preserve"> through personal or collaborative approaches </w:t>
            </w:r>
          </w:p>
          <w:p w14:paraId="04078CFD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Co-operatively design projects </w:t>
            </w:r>
          </w:p>
          <w:p w14:paraId="30B87531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Contribute to care for self, others, and community through personal or collaborative approaches</w:t>
            </w:r>
          </w:p>
        </w:tc>
      </w:tr>
    </w:tbl>
    <w:p w14:paraId="28BFC8BB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27720DC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6084672D" w14:textId="77777777" w:rsidR="0012663A" w:rsidRPr="009D00F3" w:rsidRDefault="0012663A" w:rsidP="00167C01">
            <w:pPr>
              <w:tabs>
                <w:tab w:val="center" w:pos="4567"/>
                <w:tab w:val="left" w:pos="633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7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38129519" w14:textId="77777777" w:rsidTr="00167C01">
        <w:tc>
          <w:tcPr>
            <w:tcW w:w="9350" w:type="dxa"/>
          </w:tcPr>
          <w:p w14:paraId="3F3466E6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Transfer and apply learning to new situations</w:t>
            </w:r>
          </w:p>
          <w:p w14:paraId="585C4A43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>Generate and introduce new or refined ideas when problem solving</w:t>
            </w:r>
          </w:p>
          <w:p w14:paraId="6799DBD5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Contribute to care for self, others, school, and </w:t>
            </w:r>
            <w:proofErr w:type="spellStart"/>
            <w:r w:rsidRPr="009D00F3">
              <w:rPr>
                <w:rFonts w:ascii="Arial" w:hAnsi="Arial"/>
              </w:rPr>
              <w:t>neighbourhood</w:t>
            </w:r>
            <w:proofErr w:type="spellEnd"/>
            <w:r w:rsidRPr="009D00F3">
              <w:rPr>
                <w:rFonts w:ascii="Arial" w:hAnsi="Arial"/>
              </w:rPr>
              <w:t xml:space="preserve"> through personal or collaborative approaches </w:t>
            </w:r>
          </w:p>
          <w:p w14:paraId="14935F03" w14:textId="77777777" w:rsidR="0012663A" w:rsidRPr="009D00F3" w:rsidRDefault="0012663A" w:rsidP="0012663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D00F3">
              <w:rPr>
                <w:rFonts w:ascii="Arial" w:hAnsi="Arial"/>
              </w:rPr>
              <w:t xml:space="preserve">Co-operatively design projects </w:t>
            </w:r>
          </w:p>
          <w:p w14:paraId="74B0A76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</w:rPr>
              <w:t>Contribute to care for self, others, and community through personal or collaborative approaches</w:t>
            </w:r>
          </w:p>
        </w:tc>
      </w:tr>
    </w:tbl>
    <w:p w14:paraId="1FAB798E" w14:textId="77777777" w:rsidR="00167C01" w:rsidRPr="009D00F3" w:rsidRDefault="00167C01" w:rsidP="0012663A">
      <w:pPr>
        <w:spacing w:before="120" w:after="60"/>
        <w:jc w:val="both"/>
        <w:rPr>
          <w:rFonts w:ascii="Arial" w:hAnsi="Arial"/>
          <w:b/>
          <w:i/>
        </w:rPr>
      </w:pPr>
    </w:p>
    <w:p w14:paraId="7749DE10" w14:textId="77777777" w:rsidR="00167C01" w:rsidRDefault="00167C01" w:rsidP="0012663A">
      <w:pPr>
        <w:spacing w:before="120" w:after="60"/>
        <w:jc w:val="both"/>
        <w:rPr>
          <w:rFonts w:ascii="Arial" w:hAnsi="Arial"/>
          <w:b/>
          <w:i/>
        </w:rPr>
      </w:pPr>
    </w:p>
    <w:p w14:paraId="2B95C7DD" w14:textId="77777777" w:rsidR="007579BE" w:rsidRDefault="007579BE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br w:type="page"/>
      </w:r>
    </w:p>
    <w:p w14:paraId="3BEEBDF8" w14:textId="0C156379" w:rsidR="0012663A" w:rsidRDefault="0012663A" w:rsidP="00450635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  <w:r w:rsidRPr="00450635">
        <w:rPr>
          <w:rFonts w:ascii="Arial" w:hAnsi="Arial"/>
          <w:b/>
          <w:i/>
          <w:sz w:val="28"/>
          <w:szCs w:val="28"/>
        </w:rPr>
        <w:lastRenderedPageBreak/>
        <w:t>Communicating Competencies</w:t>
      </w:r>
    </w:p>
    <w:p w14:paraId="1BD27524" w14:textId="77777777" w:rsidR="00450635" w:rsidRPr="00450635" w:rsidRDefault="00450635" w:rsidP="00450635">
      <w:pPr>
        <w:spacing w:before="120" w:after="60"/>
        <w:jc w:val="center"/>
        <w:rPr>
          <w:rFonts w:ascii="Arial" w:hAnsi="Arial"/>
          <w:b/>
          <w:i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39761944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50FA9D6C" w14:textId="77777777" w:rsidR="0012663A" w:rsidRPr="009D00F3" w:rsidRDefault="0012663A" w:rsidP="00167C01">
            <w:pPr>
              <w:tabs>
                <w:tab w:val="center" w:pos="4567"/>
                <w:tab w:val="left" w:pos="624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Kindergarten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39E18171" w14:textId="77777777" w:rsidTr="00167C01">
        <w:tc>
          <w:tcPr>
            <w:tcW w:w="9350" w:type="dxa"/>
          </w:tcPr>
          <w:p w14:paraId="02B4282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>Share observations and ideas orally</w:t>
            </w:r>
          </w:p>
          <w:p w14:paraId="54757A4B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>Express and reflect on personal experiences of place</w:t>
            </w:r>
            <w:r w:rsidRPr="009D00F3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14:paraId="1B2F8FA4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2522475D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AA633EA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1</w:t>
            </w:r>
          </w:p>
        </w:tc>
      </w:tr>
      <w:tr w:rsidR="0012663A" w:rsidRPr="009D00F3" w14:paraId="2CA059DF" w14:textId="77777777" w:rsidTr="00167C01">
        <w:tc>
          <w:tcPr>
            <w:tcW w:w="9350" w:type="dxa"/>
          </w:tcPr>
          <w:p w14:paraId="2F188CD5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>Express and reflect on personal experiences of place</w:t>
            </w:r>
          </w:p>
          <w:p w14:paraId="5BDF9D3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 xml:space="preserve">Communicate observations and ideas using oral or written language, drawing, or role-play </w:t>
            </w:r>
          </w:p>
        </w:tc>
      </w:tr>
    </w:tbl>
    <w:p w14:paraId="1EA48DA4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3F77DEDC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29DA86F3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2</w:t>
            </w:r>
          </w:p>
        </w:tc>
      </w:tr>
      <w:tr w:rsidR="0012663A" w:rsidRPr="009D00F3" w14:paraId="6FC9E213" w14:textId="77777777" w:rsidTr="00167C01">
        <w:tc>
          <w:tcPr>
            <w:tcW w:w="9350" w:type="dxa"/>
          </w:tcPr>
          <w:p w14:paraId="74AD7BCE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sz w:val="24"/>
              </w:rPr>
              <w:t>Express and reflect on personal experiences of place</w:t>
            </w:r>
          </w:p>
          <w:p w14:paraId="3E737E87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sz w:val="24"/>
              </w:rPr>
              <w:t xml:space="preserve">Communicate observations and ideas using oral or written language, drawing, or role-play </w:t>
            </w:r>
          </w:p>
        </w:tc>
      </w:tr>
    </w:tbl>
    <w:p w14:paraId="2EF2D55C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7508E538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34EFF7F9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3</w:t>
            </w:r>
          </w:p>
        </w:tc>
      </w:tr>
      <w:tr w:rsidR="0012663A" w:rsidRPr="009D00F3" w14:paraId="1CD7A5D4" w14:textId="77777777" w:rsidTr="00167C01">
        <w:tc>
          <w:tcPr>
            <w:tcW w:w="9350" w:type="dxa"/>
          </w:tcPr>
          <w:p w14:paraId="714E8668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 xml:space="preserve">Represent and communicate ideas and findings in a variety of ways, such as diagrams and simple reports, using digital technologies as appropriate </w:t>
            </w:r>
          </w:p>
          <w:p w14:paraId="6C8747B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>Express and reflect on personal or shared experiences of place</w:t>
            </w:r>
          </w:p>
        </w:tc>
      </w:tr>
    </w:tbl>
    <w:p w14:paraId="18018837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0199FDFB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DD3636D" w14:textId="77777777" w:rsidR="0012663A" w:rsidRPr="009D00F3" w:rsidRDefault="0012663A" w:rsidP="00167C01">
            <w:pPr>
              <w:jc w:val="center"/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  <w:b/>
              </w:rPr>
              <w:t>Grade 4</w:t>
            </w:r>
          </w:p>
        </w:tc>
      </w:tr>
      <w:tr w:rsidR="0012663A" w:rsidRPr="009D00F3" w14:paraId="458E59CC" w14:textId="77777777" w:rsidTr="00167C01">
        <w:tc>
          <w:tcPr>
            <w:tcW w:w="9350" w:type="dxa"/>
          </w:tcPr>
          <w:p w14:paraId="0BB12E33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sz w:val="24"/>
              </w:rPr>
              <w:t xml:space="preserve">Represent and communicate ideas and findings in a variety of ways, such as diagrams and simple reports, using digital technologies as appropriate </w:t>
            </w:r>
          </w:p>
          <w:p w14:paraId="27460DDB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ja-JP"/>
              </w:rPr>
            </w:pPr>
            <w:r w:rsidRPr="009D00F3">
              <w:rPr>
                <w:rFonts w:ascii="Arial" w:hAnsi="Arial"/>
                <w:sz w:val="24"/>
              </w:rPr>
              <w:t>Express and reflect on personal or shared experiences of place</w:t>
            </w:r>
          </w:p>
        </w:tc>
      </w:tr>
    </w:tbl>
    <w:p w14:paraId="0117B108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65C9FCD6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4EF2779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5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2CF8E998" w14:textId="77777777" w:rsidTr="00167C01">
        <w:tc>
          <w:tcPr>
            <w:tcW w:w="9350" w:type="dxa"/>
          </w:tcPr>
          <w:p w14:paraId="10F585B4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 xml:space="preserve">Communicate ideas, explanations, and processes in a variety of ways </w:t>
            </w:r>
          </w:p>
          <w:p w14:paraId="36170A75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</w:rPr>
              <w:t>Express and reflect on personal, shared, or others’ experiences of place</w:t>
            </w:r>
          </w:p>
        </w:tc>
      </w:tr>
    </w:tbl>
    <w:p w14:paraId="642643CF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5D8B38EE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2B044301" w14:textId="77777777" w:rsidR="0012663A" w:rsidRPr="009D00F3" w:rsidRDefault="0012663A" w:rsidP="00167C01">
            <w:pPr>
              <w:tabs>
                <w:tab w:val="center" w:pos="4567"/>
                <w:tab w:val="left" w:pos="5325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6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2173FDB3" w14:textId="77777777" w:rsidTr="00167C01">
        <w:tc>
          <w:tcPr>
            <w:tcW w:w="9350" w:type="dxa"/>
          </w:tcPr>
          <w:p w14:paraId="4113EBCF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  <w:sz w:val="24"/>
              </w:rPr>
              <w:t xml:space="preserve">Communicate ideas, explanations, and processes in a variety of ways </w:t>
            </w:r>
          </w:p>
          <w:p w14:paraId="344A4CE0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  <w:sz w:val="24"/>
              </w:rPr>
              <w:t>Express and reflect on personal, shared, or others’ experiences of place</w:t>
            </w:r>
          </w:p>
        </w:tc>
      </w:tr>
    </w:tbl>
    <w:p w14:paraId="79D88B13" w14:textId="77777777" w:rsidR="0012663A" w:rsidRPr="009D00F3" w:rsidRDefault="0012663A" w:rsidP="0012663A">
      <w:pPr>
        <w:tabs>
          <w:tab w:val="left" w:pos="3990"/>
          <w:tab w:val="center" w:pos="4680"/>
        </w:tabs>
        <w:jc w:val="center"/>
        <w:rPr>
          <w:rFonts w:ascii="Arial" w:hAnsi="Arial"/>
          <w:b/>
        </w:rPr>
      </w:pPr>
      <w:r w:rsidRPr="009D00F3">
        <w:rPr>
          <w:rFonts w:ascii="Arial" w:hAnsi="Arial"/>
          <w:b/>
        </w:rPr>
        <w:t>↓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663A" w:rsidRPr="009D00F3" w14:paraId="068D8E14" w14:textId="77777777" w:rsidTr="00167C01">
        <w:tc>
          <w:tcPr>
            <w:tcW w:w="9350" w:type="dxa"/>
            <w:shd w:val="clear" w:color="auto" w:fill="C4BC96" w:themeFill="background2" w:themeFillShade="BF"/>
          </w:tcPr>
          <w:p w14:paraId="035C49F2" w14:textId="77777777" w:rsidR="0012663A" w:rsidRPr="009D00F3" w:rsidRDefault="0012663A" w:rsidP="00167C01">
            <w:pPr>
              <w:tabs>
                <w:tab w:val="center" w:pos="4567"/>
                <w:tab w:val="left" w:pos="6330"/>
              </w:tabs>
              <w:rPr>
                <w:rFonts w:ascii="Arial" w:hAnsi="Arial"/>
                <w:b/>
              </w:rPr>
            </w:pPr>
            <w:r w:rsidRPr="009D00F3">
              <w:rPr>
                <w:rFonts w:ascii="Arial" w:hAnsi="Arial"/>
              </w:rPr>
              <w:tab/>
            </w:r>
            <w:r w:rsidRPr="009D00F3">
              <w:rPr>
                <w:rFonts w:ascii="Arial" w:hAnsi="Arial"/>
                <w:b/>
              </w:rPr>
              <w:t>Grade 7</w:t>
            </w:r>
            <w:r w:rsidRPr="009D00F3">
              <w:rPr>
                <w:rFonts w:ascii="Arial" w:hAnsi="Arial"/>
                <w:b/>
              </w:rPr>
              <w:tab/>
            </w:r>
          </w:p>
        </w:tc>
      </w:tr>
      <w:tr w:rsidR="0012663A" w:rsidRPr="009D00F3" w14:paraId="40E4B97B" w14:textId="77777777" w:rsidTr="00167C01">
        <w:tc>
          <w:tcPr>
            <w:tcW w:w="9350" w:type="dxa"/>
          </w:tcPr>
          <w:p w14:paraId="7F903B7A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  <w:szCs w:val="24"/>
              </w:rPr>
              <w:t>Communicate ideas, findings, and solutions to problems, using scientific language, representations, and digital technologies as appropriate</w:t>
            </w:r>
          </w:p>
          <w:p w14:paraId="5B46A996" w14:textId="77777777" w:rsidR="0012663A" w:rsidRPr="009D00F3" w:rsidRDefault="0012663A" w:rsidP="0012663A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Times New Roman"/>
                <w:lang w:eastAsia="ja-JP"/>
              </w:rPr>
            </w:pPr>
            <w:r w:rsidRPr="009D00F3">
              <w:rPr>
                <w:rFonts w:ascii="Arial" w:hAnsi="Arial"/>
                <w:b/>
                <w:i/>
                <w:sz w:val="24"/>
                <w:szCs w:val="24"/>
              </w:rPr>
              <w:t>Express and reflect on a variety of experiences and perspectives of place</w:t>
            </w:r>
          </w:p>
        </w:tc>
      </w:tr>
    </w:tbl>
    <w:p w14:paraId="7E2A756F" w14:textId="77777777" w:rsidR="0012663A" w:rsidRDefault="0012663A" w:rsidP="00FA6A0B">
      <w:pPr>
        <w:jc w:val="center"/>
        <w:rPr>
          <w:rFonts w:ascii="Arial" w:hAnsi="Arial"/>
          <w:b/>
          <w:sz w:val="36"/>
          <w:szCs w:val="36"/>
        </w:rPr>
      </w:pPr>
    </w:p>
    <w:p w14:paraId="75B43752" w14:textId="77777777" w:rsidR="00EB5547" w:rsidRDefault="00EB5547" w:rsidP="00F161D0">
      <w:pPr>
        <w:rPr>
          <w:rFonts w:ascii="Arial" w:hAnsi="Arial"/>
        </w:rPr>
      </w:pPr>
    </w:p>
    <w:p w14:paraId="1DBB2E98" w14:textId="77777777" w:rsidR="00EB5547" w:rsidRDefault="00EB5547" w:rsidP="00F161D0">
      <w:pPr>
        <w:rPr>
          <w:rFonts w:ascii="Arial" w:hAnsi="Arial"/>
        </w:rPr>
      </w:pPr>
    </w:p>
    <w:p w14:paraId="30F733B1" w14:textId="77777777" w:rsidR="00EB5547" w:rsidRDefault="00EB5547" w:rsidP="00F161D0">
      <w:pPr>
        <w:rPr>
          <w:rFonts w:ascii="Arial" w:hAnsi="Arial"/>
        </w:rPr>
      </w:pPr>
    </w:p>
    <w:p w14:paraId="1686E92A" w14:textId="77777777" w:rsidR="00EB5547" w:rsidRDefault="00EB5547" w:rsidP="00F161D0">
      <w:pPr>
        <w:rPr>
          <w:rFonts w:ascii="Arial" w:hAnsi="Arial"/>
        </w:rPr>
      </w:pPr>
    </w:p>
    <w:p w14:paraId="341D9C91" w14:textId="77777777" w:rsidR="00C44BD0" w:rsidRDefault="00C44BD0" w:rsidP="00F161D0">
      <w:pPr>
        <w:rPr>
          <w:rFonts w:ascii="Arial" w:hAnsi="Arial"/>
        </w:rPr>
      </w:pPr>
    </w:p>
    <w:p w14:paraId="062A8751" w14:textId="77777777" w:rsidR="003739BF" w:rsidRDefault="003739BF" w:rsidP="00F161D0">
      <w:pPr>
        <w:rPr>
          <w:rFonts w:ascii="Arial" w:hAnsi="Arial"/>
        </w:rPr>
      </w:pPr>
    </w:p>
    <w:p w14:paraId="2895DC22" w14:textId="77777777" w:rsidR="003739BF" w:rsidRDefault="003739BF" w:rsidP="00F161D0">
      <w:pPr>
        <w:rPr>
          <w:rFonts w:ascii="Arial" w:hAnsi="Arial"/>
        </w:rPr>
      </w:pPr>
    </w:p>
    <w:p w14:paraId="182AD68D" w14:textId="77777777" w:rsidR="003739BF" w:rsidRDefault="003739BF" w:rsidP="00F161D0">
      <w:pPr>
        <w:rPr>
          <w:rFonts w:ascii="Arial" w:hAnsi="Arial"/>
        </w:rPr>
      </w:pPr>
    </w:p>
    <w:p w14:paraId="3E759CAA" w14:textId="77777777" w:rsidR="003739BF" w:rsidRDefault="003739BF" w:rsidP="00F161D0">
      <w:pPr>
        <w:rPr>
          <w:rFonts w:ascii="Arial" w:hAnsi="Arial"/>
        </w:rPr>
      </w:pPr>
    </w:p>
    <w:p w14:paraId="4107FD80" w14:textId="77777777" w:rsidR="003739BF" w:rsidRDefault="003739BF" w:rsidP="00F161D0">
      <w:pPr>
        <w:rPr>
          <w:rFonts w:ascii="Arial" w:hAnsi="Arial"/>
        </w:rPr>
      </w:pPr>
    </w:p>
    <w:p w14:paraId="6A94E5DF" w14:textId="77777777" w:rsidR="003739BF" w:rsidRDefault="003739BF" w:rsidP="00F161D0">
      <w:pPr>
        <w:rPr>
          <w:rFonts w:ascii="Arial" w:hAnsi="Arial"/>
        </w:rPr>
      </w:pPr>
    </w:p>
    <w:p w14:paraId="6F0C2FE1" w14:textId="77777777" w:rsidR="00C44BD0" w:rsidRDefault="00C44BD0" w:rsidP="00F161D0">
      <w:pPr>
        <w:rPr>
          <w:rFonts w:ascii="Arial" w:hAnsi="Arial"/>
        </w:rPr>
      </w:pPr>
    </w:p>
    <w:p w14:paraId="4195B656" w14:textId="77777777" w:rsidR="00C44BD0" w:rsidRDefault="00C44BD0" w:rsidP="00F161D0">
      <w:pPr>
        <w:rPr>
          <w:rFonts w:ascii="Arial" w:hAnsi="Arial"/>
        </w:rPr>
      </w:pPr>
    </w:p>
    <w:p w14:paraId="2780D4CA" w14:textId="77777777" w:rsidR="00C44BD0" w:rsidRDefault="00C44BD0" w:rsidP="00F161D0">
      <w:pPr>
        <w:rPr>
          <w:rFonts w:ascii="Arial" w:hAnsi="Arial"/>
        </w:rPr>
      </w:pPr>
    </w:p>
    <w:p w14:paraId="404AD783" w14:textId="77777777" w:rsidR="00F161D0" w:rsidRPr="002819A6" w:rsidRDefault="00F161D0" w:rsidP="00F161D0">
      <w:pPr>
        <w:rPr>
          <w:rFonts w:ascii="Arial" w:hAnsi="Arial"/>
        </w:rPr>
      </w:pPr>
    </w:p>
    <w:sectPr w:rsidR="00F161D0" w:rsidRPr="002819A6" w:rsidSect="009D0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/>
      <w:pgMar w:top="1304" w:right="1800" w:bottom="130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402C" w14:textId="77777777" w:rsidR="00C62F6C" w:rsidRDefault="00C62F6C" w:rsidP="00F21481">
      <w:r>
        <w:separator/>
      </w:r>
    </w:p>
  </w:endnote>
  <w:endnote w:type="continuationSeparator" w:id="0">
    <w:p w14:paraId="0CC707EF" w14:textId="77777777" w:rsidR="00C62F6C" w:rsidRDefault="00C62F6C" w:rsidP="00F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C401" w14:textId="77777777" w:rsidR="00C62F6C" w:rsidRDefault="00C62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DABE" w14:textId="77777777" w:rsidR="00C62F6C" w:rsidRDefault="00C62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3BEF" w14:textId="77777777" w:rsidR="00C62F6C" w:rsidRDefault="00C62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923E" w14:textId="77777777" w:rsidR="00C62F6C" w:rsidRDefault="00C62F6C" w:rsidP="00F21481">
      <w:r>
        <w:separator/>
      </w:r>
    </w:p>
  </w:footnote>
  <w:footnote w:type="continuationSeparator" w:id="0">
    <w:p w14:paraId="49EB25A3" w14:textId="77777777" w:rsidR="00C62F6C" w:rsidRDefault="00C62F6C" w:rsidP="00F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9F67" w14:textId="77777777" w:rsidR="00C62F6C" w:rsidRDefault="00C62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0036"/>
      <w:docPartObj>
        <w:docPartGallery w:val="Watermarks"/>
        <w:docPartUnique/>
      </w:docPartObj>
    </w:sdtPr>
    <w:sdtEndPr/>
    <w:sdtContent>
      <w:p w14:paraId="27B2FEF9" w14:textId="3D9E5D8E" w:rsidR="00C62F6C" w:rsidRDefault="00F02DA9">
        <w:pPr>
          <w:pStyle w:val="Header"/>
        </w:pPr>
        <w:r>
          <w:rPr>
            <w:noProof/>
          </w:rPr>
          <w:pict w14:anchorId="2FEA28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F9BE" w14:textId="77777777" w:rsidR="00C62F6C" w:rsidRDefault="00C62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6CB"/>
    <w:multiLevelType w:val="hybridMultilevel"/>
    <w:tmpl w:val="767E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0A12"/>
    <w:multiLevelType w:val="hybridMultilevel"/>
    <w:tmpl w:val="190A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0FF"/>
    <w:multiLevelType w:val="hybridMultilevel"/>
    <w:tmpl w:val="F674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C6D15"/>
    <w:multiLevelType w:val="hybridMultilevel"/>
    <w:tmpl w:val="275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C22F2"/>
    <w:multiLevelType w:val="hybridMultilevel"/>
    <w:tmpl w:val="2D0EBAE4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B565B"/>
    <w:multiLevelType w:val="hybridMultilevel"/>
    <w:tmpl w:val="4C1C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9"/>
    <w:rsid w:val="0001520F"/>
    <w:rsid w:val="000233B9"/>
    <w:rsid w:val="000F06F0"/>
    <w:rsid w:val="0012663A"/>
    <w:rsid w:val="00165AF5"/>
    <w:rsid w:val="00167C01"/>
    <w:rsid w:val="00184BC6"/>
    <w:rsid w:val="001B3ABC"/>
    <w:rsid w:val="001F0856"/>
    <w:rsid w:val="001F7AD3"/>
    <w:rsid w:val="002227B9"/>
    <w:rsid w:val="00236D25"/>
    <w:rsid w:val="002819A6"/>
    <w:rsid w:val="002A5674"/>
    <w:rsid w:val="002B3F55"/>
    <w:rsid w:val="00323D6E"/>
    <w:rsid w:val="003521C3"/>
    <w:rsid w:val="0035508B"/>
    <w:rsid w:val="0037148A"/>
    <w:rsid w:val="003739BF"/>
    <w:rsid w:val="00385CF4"/>
    <w:rsid w:val="003D3646"/>
    <w:rsid w:val="004500AB"/>
    <w:rsid w:val="00450635"/>
    <w:rsid w:val="004874BB"/>
    <w:rsid w:val="004954C9"/>
    <w:rsid w:val="004F02CC"/>
    <w:rsid w:val="005734D2"/>
    <w:rsid w:val="005A4718"/>
    <w:rsid w:val="005B3D48"/>
    <w:rsid w:val="00632E69"/>
    <w:rsid w:val="006D236F"/>
    <w:rsid w:val="006D4B4F"/>
    <w:rsid w:val="006F39B1"/>
    <w:rsid w:val="00726BB3"/>
    <w:rsid w:val="00754133"/>
    <w:rsid w:val="007579BE"/>
    <w:rsid w:val="00763697"/>
    <w:rsid w:val="007723EF"/>
    <w:rsid w:val="00785BFA"/>
    <w:rsid w:val="007A27DE"/>
    <w:rsid w:val="007B3E96"/>
    <w:rsid w:val="007C39A2"/>
    <w:rsid w:val="008033B6"/>
    <w:rsid w:val="00842150"/>
    <w:rsid w:val="00855CB8"/>
    <w:rsid w:val="0087187F"/>
    <w:rsid w:val="00892DFA"/>
    <w:rsid w:val="008A61CC"/>
    <w:rsid w:val="00906912"/>
    <w:rsid w:val="00925A17"/>
    <w:rsid w:val="009426C7"/>
    <w:rsid w:val="009600E6"/>
    <w:rsid w:val="009A25FD"/>
    <w:rsid w:val="009D00F3"/>
    <w:rsid w:val="009E3D91"/>
    <w:rsid w:val="00A57433"/>
    <w:rsid w:val="00AB3FDC"/>
    <w:rsid w:val="00AE5759"/>
    <w:rsid w:val="00B30CB3"/>
    <w:rsid w:val="00BA4AEC"/>
    <w:rsid w:val="00BB55A3"/>
    <w:rsid w:val="00BB77E5"/>
    <w:rsid w:val="00C44BD0"/>
    <w:rsid w:val="00C470AB"/>
    <w:rsid w:val="00C62F6C"/>
    <w:rsid w:val="00C95C52"/>
    <w:rsid w:val="00C9772D"/>
    <w:rsid w:val="00D75E77"/>
    <w:rsid w:val="00E01BD3"/>
    <w:rsid w:val="00EA2798"/>
    <w:rsid w:val="00EA2ADB"/>
    <w:rsid w:val="00EB2753"/>
    <w:rsid w:val="00EB5547"/>
    <w:rsid w:val="00F02DA9"/>
    <w:rsid w:val="00F161D0"/>
    <w:rsid w:val="00F21481"/>
    <w:rsid w:val="00F35CA4"/>
    <w:rsid w:val="00F5471C"/>
    <w:rsid w:val="00F702DB"/>
    <w:rsid w:val="00F764DF"/>
    <w:rsid w:val="00FA6A0B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7F306B"/>
  <w14:defaultImageDpi w14:val="300"/>
  <w15:docId w15:val="{D47B3CAF-EF16-40C7-8AF2-EB5377F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5759"/>
    <w:pPr>
      <w:ind w:left="720"/>
      <w:contextualSpacing/>
    </w:pPr>
  </w:style>
  <w:style w:type="table" w:styleId="TableGrid">
    <w:name w:val="Table Grid"/>
    <w:basedOn w:val="TableNormal"/>
    <w:uiPriority w:val="39"/>
    <w:rsid w:val="0012663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663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81"/>
  </w:style>
  <w:style w:type="paragraph" w:styleId="Footer">
    <w:name w:val="footer"/>
    <w:basedOn w:val="Normal"/>
    <w:link w:val="FooterChar"/>
    <w:uiPriority w:val="99"/>
    <w:unhideWhenUsed/>
    <w:rsid w:val="00F2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81"/>
  </w:style>
  <w:style w:type="character" w:styleId="Hyperlink">
    <w:name w:val="Hyperlink"/>
    <w:basedOn w:val="DefaultParagraphFont"/>
    <w:uiPriority w:val="99"/>
    <w:unhideWhenUsed/>
    <w:rsid w:val="00C62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project_scientific_method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usalpatterns.org/index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logs.sd41.bc.ca/science/combined-clas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sd41.bc.ca/science/aboriginal-edu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Ewan</dc:creator>
  <cp:keywords/>
  <dc:description/>
  <cp:lastModifiedBy>Ron Coleborn</cp:lastModifiedBy>
  <cp:revision>7</cp:revision>
  <dcterms:created xsi:type="dcterms:W3CDTF">2016-05-05T18:48:00Z</dcterms:created>
  <dcterms:modified xsi:type="dcterms:W3CDTF">2016-05-09T19:04:00Z</dcterms:modified>
</cp:coreProperties>
</file>