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C7" w:rsidRDefault="003D46A3" w:rsidP="007146BF">
      <w:pPr>
        <w:pStyle w:val="paragraph"/>
        <w:spacing w:before="0" w:beforeAutospacing="0" w:after="0" w:afterAutospacing="0"/>
        <w:ind w:right="-705"/>
        <w:jc w:val="center"/>
        <w:textAlignment w:val="baseline"/>
        <w:rPr>
          <w:rFonts w:ascii="Calibri" w:hAnsi="Calibri"/>
          <w:sz w:val="22"/>
          <w:szCs w:val="22"/>
        </w:rPr>
      </w:pPr>
      <w:r>
        <w:rPr>
          <w:rStyle w:val="normaltextrun"/>
          <w:b/>
          <w:bCs/>
          <w:sz w:val="32"/>
          <w:szCs w:val="32"/>
          <w:lang w:val="en-US"/>
        </w:rPr>
        <w:t>CLC 11 – Assignment Four</w:t>
      </w:r>
      <w:r w:rsidR="004F739D">
        <w:rPr>
          <w:rStyle w:val="normaltextrun"/>
          <w:b/>
          <w:bCs/>
          <w:sz w:val="32"/>
          <w:szCs w:val="32"/>
          <w:lang w:val="en-US"/>
        </w:rPr>
        <w:t>:</w:t>
      </w:r>
      <w:r w:rsidR="00194FC7">
        <w:rPr>
          <w:rStyle w:val="normaltextrun"/>
          <w:b/>
          <w:bCs/>
          <w:sz w:val="32"/>
          <w:szCs w:val="32"/>
          <w:lang w:val="en-US"/>
        </w:rPr>
        <w:t> </w:t>
      </w:r>
      <w:r w:rsidR="00D7558B">
        <w:rPr>
          <w:rStyle w:val="normaltextrun"/>
          <w:b/>
          <w:bCs/>
          <w:sz w:val="32"/>
          <w:szCs w:val="32"/>
          <w:lang w:val="en-US"/>
        </w:rPr>
        <w:t>Grit</w:t>
      </w:r>
      <w:r>
        <w:rPr>
          <w:rStyle w:val="normaltextrun"/>
          <w:b/>
          <w:bCs/>
          <w:sz w:val="32"/>
          <w:szCs w:val="32"/>
          <w:lang w:val="en-US"/>
        </w:rPr>
        <w:t xml:space="preserve"> &amp; Core Competencies</w:t>
      </w:r>
    </w:p>
    <w:p w:rsidR="00035414" w:rsidRPr="008B1A79" w:rsidRDefault="00035414" w:rsidP="00035414">
      <w:pPr>
        <w:pStyle w:val="paragraph"/>
        <w:spacing w:before="0" w:beforeAutospacing="0" w:after="0" w:afterAutospacing="0"/>
        <w:ind w:left="-270" w:right="-705"/>
        <w:textAlignment w:val="baseline"/>
        <w:rPr>
          <w:rStyle w:val="eop"/>
          <w:rFonts w:ascii="Calibri" w:hAnsi="Calibri"/>
          <w:i/>
          <w:sz w:val="22"/>
          <w:szCs w:val="22"/>
        </w:rPr>
      </w:pPr>
      <w:r w:rsidRPr="008B1A79">
        <w:rPr>
          <w:rStyle w:val="eop"/>
          <w:rFonts w:ascii="Calibri" w:hAnsi="Calibri"/>
          <w:i/>
          <w:sz w:val="22"/>
          <w:szCs w:val="22"/>
        </w:rPr>
        <w:t>INFORMATION:</w:t>
      </w:r>
    </w:p>
    <w:p w:rsidR="00D415CA" w:rsidRPr="00035414" w:rsidRDefault="004E40EC" w:rsidP="00035414">
      <w:pPr>
        <w:pStyle w:val="NormalWeb"/>
        <w:ind w:left="-270"/>
        <w:rPr>
          <w:rFonts w:asciiTheme="minorHAnsi" w:hAnsiTheme="minorHAnsi" w:cs="Arial"/>
          <w:color w:val="333333"/>
          <w:sz w:val="22"/>
          <w:szCs w:val="22"/>
        </w:rPr>
      </w:pPr>
      <w:r>
        <w:rPr>
          <w:rFonts w:asciiTheme="minorHAnsi" w:hAnsiTheme="minorHAnsi" w:cs="Arial"/>
          <w:noProof/>
          <w:color w:val="333333"/>
          <w:sz w:val="22"/>
          <w:szCs w:val="22"/>
          <w:lang w:val="en-US" w:eastAsia="en-US"/>
        </w:rPr>
        <w:drawing>
          <wp:anchor distT="0" distB="0" distL="114300" distR="114300" simplePos="0" relativeHeight="251661312" behindDoc="0" locked="0" layoutInCell="1" allowOverlap="1">
            <wp:simplePos x="0" y="0"/>
            <wp:positionH relativeFrom="column">
              <wp:posOffset>4460878</wp:posOffset>
            </wp:positionH>
            <wp:positionV relativeFrom="paragraph">
              <wp:posOffset>369570</wp:posOffset>
            </wp:positionV>
            <wp:extent cx="1448357" cy="495660"/>
            <wp:effectExtent l="0" t="342900" r="0" b="3429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5px-Grit_TV_Network_Logo[1].gif"/>
                    <pic:cNvPicPr/>
                  </pic:nvPicPr>
                  <pic:blipFill>
                    <a:blip r:embed="rId5">
                      <a:extLst>
                        <a:ext uri="{28A0092B-C50C-407E-A947-70E740481C1C}">
                          <a14:useLocalDpi xmlns:a14="http://schemas.microsoft.com/office/drawing/2010/main" val="0"/>
                        </a:ext>
                      </a:extLst>
                    </a:blip>
                    <a:stretch>
                      <a:fillRect/>
                    </a:stretch>
                  </pic:blipFill>
                  <pic:spPr>
                    <a:xfrm rot="1887875">
                      <a:off x="0" y="0"/>
                      <a:ext cx="1448357" cy="495660"/>
                    </a:xfrm>
                    <a:prstGeom prst="rect">
                      <a:avLst/>
                    </a:prstGeom>
                  </pic:spPr>
                </pic:pic>
              </a:graphicData>
            </a:graphic>
            <wp14:sizeRelH relativeFrom="page">
              <wp14:pctWidth>0</wp14:pctWidth>
            </wp14:sizeRelH>
            <wp14:sizeRelV relativeFrom="page">
              <wp14:pctHeight>0</wp14:pctHeight>
            </wp14:sizeRelV>
          </wp:anchor>
        </w:drawing>
      </w:r>
      <w:r w:rsidR="00D415CA" w:rsidRPr="00035414">
        <w:rPr>
          <w:rStyle w:val="eop"/>
          <w:rFonts w:asciiTheme="minorHAnsi" w:hAnsiTheme="minorHAnsi"/>
          <w:i/>
          <w:sz w:val="22"/>
          <w:szCs w:val="22"/>
          <w:u w:val="single"/>
          <w:lang w:val="en-GB"/>
        </w:rPr>
        <w:t xml:space="preserve">GRIT </w:t>
      </w:r>
      <w:r w:rsidR="00D415CA" w:rsidRPr="00035414">
        <w:rPr>
          <w:rStyle w:val="eop"/>
          <w:rFonts w:asciiTheme="minorHAnsi" w:hAnsiTheme="minorHAnsi"/>
          <w:i/>
          <w:sz w:val="22"/>
          <w:szCs w:val="22"/>
          <w:lang w:val="en-GB"/>
        </w:rPr>
        <w:br/>
      </w:r>
      <w:r w:rsidR="00D415CA" w:rsidRPr="00035414">
        <w:rPr>
          <w:rFonts w:asciiTheme="minorHAnsi" w:hAnsiTheme="minorHAnsi" w:cs="Arial"/>
          <w:color w:val="333333"/>
          <w:sz w:val="22"/>
          <w:szCs w:val="22"/>
        </w:rPr>
        <w:t>Grit is passion and perseverance for long-term goals.</w:t>
      </w:r>
    </w:p>
    <w:p w:rsidR="00D415CA" w:rsidRPr="00035414" w:rsidRDefault="00D415CA" w:rsidP="00035414">
      <w:pPr>
        <w:pStyle w:val="NormalWeb"/>
        <w:ind w:left="-270"/>
        <w:rPr>
          <w:rFonts w:asciiTheme="minorHAnsi" w:hAnsiTheme="minorHAnsi" w:cs="Arial"/>
          <w:color w:val="333333"/>
          <w:sz w:val="22"/>
          <w:szCs w:val="22"/>
        </w:rPr>
      </w:pPr>
      <w:r w:rsidRPr="00035414">
        <w:rPr>
          <w:rFonts w:asciiTheme="minorHAnsi" w:hAnsiTheme="minorHAnsi" w:cs="Arial"/>
          <w:color w:val="333333"/>
          <w:sz w:val="22"/>
          <w:szCs w:val="22"/>
        </w:rPr>
        <w:t>One way to think about grit is to consider what grit isn’t.</w:t>
      </w:r>
    </w:p>
    <w:p w:rsidR="00D415CA" w:rsidRPr="00035414" w:rsidRDefault="00D415CA" w:rsidP="00035414">
      <w:pPr>
        <w:pStyle w:val="NormalWeb"/>
        <w:ind w:left="-270"/>
        <w:rPr>
          <w:rFonts w:asciiTheme="minorHAnsi" w:hAnsiTheme="minorHAnsi" w:cs="Arial"/>
          <w:color w:val="333333"/>
          <w:sz w:val="22"/>
          <w:szCs w:val="22"/>
        </w:rPr>
      </w:pPr>
      <w:r w:rsidRPr="00035414">
        <w:rPr>
          <w:rFonts w:asciiTheme="minorHAnsi" w:hAnsiTheme="minorHAnsi" w:cs="Arial"/>
          <w:color w:val="333333"/>
          <w:sz w:val="22"/>
          <w:szCs w:val="22"/>
        </w:rPr>
        <w:t>Grit isn’t talent. Grit isn’t luck. Grit isn’t how intensely, for the moment, you want something.</w:t>
      </w:r>
    </w:p>
    <w:p w:rsidR="00D415CA" w:rsidRPr="00035414" w:rsidRDefault="00D415CA" w:rsidP="00035414">
      <w:pPr>
        <w:pStyle w:val="NormalWeb"/>
        <w:ind w:left="-270"/>
        <w:rPr>
          <w:rFonts w:asciiTheme="minorHAnsi" w:hAnsiTheme="minorHAnsi" w:cs="Arial"/>
          <w:color w:val="333333"/>
          <w:sz w:val="22"/>
          <w:szCs w:val="22"/>
        </w:rPr>
      </w:pPr>
      <w:r w:rsidRPr="00035414">
        <w:rPr>
          <w:rFonts w:asciiTheme="minorHAnsi" w:hAnsiTheme="minorHAnsi" w:cs="Arial"/>
          <w:color w:val="333333"/>
          <w:sz w:val="22"/>
          <w:szCs w:val="22"/>
        </w:rPr>
        <w:t>Instead, grit is about having</w:t>
      </w:r>
      <w:r w:rsidR="00AF5B52">
        <w:rPr>
          <w:rFonts w:asciiTheme="minorHAnsi" w:hAnsiTheme="minorHAnsi" w:cs="Arial"/>
          <w:color w:val="333333"/>
          <w:sz w:val="22"/>
          <w:szCs w:val="22"/>
        </w:rPr>
        <w:t xml:space="preserve"> what some researchers call an “</w:t>
      </w:r>
      <w:r w:rsidRPr="00035414">
        <w:rPr>
          <w:rFonts w:asciiTheme="minorHAnsi" w:hAnsiTheme="minorHAnsi" w:cs="Arial"/>
          <w:color w:val="333333"/>
          <w:sz w:val="22"/>
          <w:szCs w:val="22"/>
        </w:rPr>
        <w:t>ultimate concern”–a goal you care about so much that it organizes and gives meaning to almost everything you do. And grit is holding steadfast to that goal. Even when you fall down. Even when you mess up. Even when progress toward that goal is halting or slow.</w:t>
      </w:r>
    </w:p>
    <w:p w:rsidR="00D415CA" w:rsidRPr="00D415CA" w:rsidRDefault="00035414" w:rsidP="00035414">
      <w:pPr>
        <w:pStyle w:val="NormalWeb"/>
        <w:ind w:left="-270"/>
        <w:rPr>
          <w:rFonts w:ascii="Arial" w:hAnsi="Arial" w:cs="Arial"/>
          <w:color w:val="333333"/>
          <w:sz w:val="18"/>
        </w:rPr>
      </w:pPr>
      <w:r>
        <w:rPr>
          <w:rFonts w:asciiTheme="minorHAnsi" w:hAnsiTheme="minorHAnsi" w:cs="Arial"/>
          <w:noProof/>
          <w:color w:val="333333"/>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-433840</wp:posOffset>
                </wp:positionH>
                <wp:positionV relativeFrom="paragraph">
                  <wp:posOffset>506508</wp:posOffset>
                </wp:positionV>
                <wp:extent cx="6801267" cy="40046"/>
                <wp:effectExtent l="57150" t="76200" r="38100" b="74295"/>
                <wp:wrapNone/>
                <wp:docPr id="4" name="Straight Connector 4"/>
                <wp:cNvGraphicFramePr/>
                <a:graphic xmlns:a="http://schemas.openxmlformats.org/drawingml/2006/main">
                  <a:graphicData uri="http://schemas.microsoft.com/office/word/2010/wordprocessingShape">
                    <wps:wsp>
                      <wps:cNvCnPr/>
                      <wps:spPr>
                        <a:xfrm flipV="1">
                          <a:off x="0" y="0"/>
                          <a:ext cx="6801267" cy="40046"/>
                        </a:xfrm>
                        <a:prstGeom prst="line">
                          <a:avLst/>
                        </a:prstGeom>
                        <a:ln w="38100"/>
                        <a:scene3d>
                          <a:camera prst="orthographicFront"/>
                          <a:lightRig rig="threePt" dir="t"/>
                        </a:scene3d>
                        <a:sp3d>
                          <a:bevelT prst="relaxedInse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4E92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15pt,39.9pt" to="501.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" strokecolor="#5b9bd5 [3204]" strokeweight="3pt">
                <v:stroke joinstyle="miter"/>
              </v:line>
            </w:pict>
          </mc:Fallback>
        </mc:AlternateContent>
      </w:r>
      <w:r w:rsidR="00D415CA" w:rsidRPr="00035414">
        <w:rPr>
          <w:rFonts w:asciiTheme="minorHAnsi" w:hAnsiTheme="minorHAnsi" w:cs="Arial"/>
          <w:color w:val="333333"/>
          <w:sz w:val="22"/>
          <w:szCs w:val="22"/>
        </w:rPr>
        <w:t>Talent and luck matter to success. But talent and luck are no guarantee of grit. And in the very long run, [many] think grit may matter a</w:t>
      </w:r>
      <w:r w:rsidR="00AF5B52">
        <w:rPr>
          <w:rFonts w:asciiTheme="minorHAnsi" w:hAnsiTheme="minorHAnsi" w:cs="Arial"/>
          <w:color w:val="333333"/>
          <w:sz w:val="22"/>
          <w:szCs w:val="22"/>
        </w:rPr>
        <w:t>t</w:t>
      </w:r>
      <w:r w:rsidR="00D415CA" w:rsidRPr="00035414">
        <w:rPr>
          <w:rFonts w:asciiTheme="minorHAnsi" w:hAnsiTheme="minorHAnsi" w:cs="Arial"/>
          <w:color w:val="333333"/>
          <w:sz w:val="22"/>
          <w:szCs w:val="22"/>
        </w:rPr>
        <w:t xml:space="preserve"> least as much, if not more.</w:t>
      </w:r>
      <w:r w:rsidR="00D415CA">
        <w:rPr>
          <w:rFonts w:ascii="Arial" w:hAnsi="Arial" w:cs="Arial"/>
          <w:color w:val="333333"/>
        </w:rPr>
        <w:br/>
      </w:r>
      <w:r w:rsidR="00D415CA" w:rsidRPr="008B1A79">
        <w:rPr>
          <w:rFonts w:ascii="Arial" w:hAnsi="Arial" w:cs="Arial"/>
          <w:color w:val="333333"/>
          <w:sz w:val="16"/>
        </w:rPr>
        <w:t xml:space="preserve">Source: </w:t>
      </w:r>
      <w:hyperlink r:id="rId6" w:anchor="faq-125" w:history="1">
        <w:r w:rsidR="00D415CA" w:rsidRPr="008B1A79">
          <w:rPr>
            <w:rStyle w:val="Hyperlink"/>
            <w:rFonts w:ascii="Arial" w:hAnsi="Arial" w:cs="Arial"/>
            <w:sz w:val="16"/>
          </w:rPr>
          <w:t>https://angeladuckworth.com/qa/#faq-125</w:t>
        </w:r>
      </w:hyperlink>
    </w:p>
    <w:p w:rsidR="00754D31" w:rsidRPr="00035414" w:rsidRDefault="00D415CA" w:rsidP="00194FC7">
      <w:pPr>
        <w:pStyle w:val="paragraph"/>
        <w:spacing w:before="0" w:beforeAutospacing="0" w:after="0" w:afterAutospacing="0"/>
        <w:ind w:left="-285" w:right="-705"/>
        <w:textAlignment w:val="baseline"/>
        <w:rPr>
          <w:rFonts w:asciiTheme="minorHAnsi" w:hAnsiTheme="minorHAnsi"/>
          <w:sz w:val="22"/>
          <w:szCs w:val="22"/>
        </w:rPr>
      </w:pPr>
      <w:r w:rsidRPr="00035414">
        <w:rPr>
          <w:rFonts w:asciiTheme="minorHAnsi" w:hAnsiTheme="minorHAnsi"/>
          <w:i/>
          <w:sz w:val="22"/>
          <w:szCs w:val="22"/>
          <w:u w:val="single"/>
        </w:rPr>
        <w:t>CORE COMPETENCIES</w:t>
      </w:r>
      <w:r w:rsidRPr="00035414">
        <w:rPr>
          <w:rFonts w:asciiTheme="minorHAnsi" w:hAnsiTheme="minorHAnsi"/>
          <w:sz w:val="22"/>
          <w:szCs w:val="22"/>
        </w:rPr>
        <w:br/>
        <w:t>The cross-curricular competencies are the set of intellectual, personal, and social skills that all students need to develop in order to engage in deeper learning—learning that encourages students to look at things from different perspectives, to see the relationships between their learning in different subjects, and to make connections to their previous learning and to their own experiences, as members of their families, communities, and the larger society.</w:t>
      </w:r>
    </w:p>
    <w:p w:rsidR="00D415CA" w:rsidRPr="00035414" w:rsidRDefault="008B1A79" w:rsidP="00194FC7">
      <w:pPr>
        <w:pStyle w:val="paragraph"/>
        <w:spacing w:before="0" w:beforeAutospacing="0" w:after="0" w:afterAutospacing="0"/>
        <w:ind w:left="-285" w:right="-705"/>
        <w:textAlignment w:val="baseline"/>
        <w:rPr>
          <w:rStyle w:val="normaltextrun"/>
          <w:rFonts w:asciiTheme="minorHAnsi" w:hAnsiTheme="minorHAnsi"/>
          <w:b/>
          <w:bCs/>
          <w:sz w:val="22"/>
          <w:szCs w:val="22"/>
          <w:lang w:val="en-US"/>
        </w:rPr>
      </w:pPr>
      <w:r>
        <w:rPr>
          <w:rStyle w:val="normaltextrun"/>
          <w:rFonts w:asciiTheme="minorHAnsi" w:hAnsiTheme="minorHAnsi"/>
          <w:b/>
          <w:bCs/>
          <w:sz w:val="22"/>
          <w:szCs w:val="22"/>
          <w:lang w:val="en-US"/>
        </w:rPr>
        <w:br/>
      </w:r>
      <w:r w:rsidR="00035414" w:rsidRPr="00035414">
        <w:rPr>
          <w:rStyle w:val="normaltextrun"/>
          <w:rFonts w:asciiTheme="minorHAnsi" w:hAnsiTheme="minorHAnsi"/>
          <w:b/>
          <w:bCs/>
          <w:sz w:val="22"/>
          <w:szCs w:val="22"/>
          <w:lang w:val="en-US"/>
        </w:rPr>
        <w:t>Need more help understanding Core Competencies? More information and Core Competency profiles can be found at: https://curriculum.gov.bc.ca/competencies</w:t>
      </w:r>
    </w:p>
    <w:p w:rsidR="00D40F08" w:rsidRDefault="00035414" w:rsidP="00035414">
      <w:pPr>
        <w:jc w:val="center"/>
        <w:rPr>
          <w:rStyle w:val="normaltextrun"/>
          <w:rFonts w:ascii="Segoe UI" w:hAnsi="Segoe UI" w:cs="Segoe UI"/>
          <w:b/>
          <w:bCs/>
          <w:lang w:val="en-US"/>
        </w:rPr>
      </w:pPr>
      <w:r>
        <w:rPr>
          <w:noProof/>
          <w:lang w:val="en-US"/>
        </w:rPr>
        <w:drawing>
          <wp:inline distT="0" distB="0" distL="0" distR="0" wp14:anchorId="74A98D37" wp14:editId="0EEDDDCB">
            <wp:extent cx="3739245" cy="48376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2337" cy="4841645"/>
                    </a:xfrm>
                    <a:prstGeom prst="rect">
                      <a:avLst/>
                    </a:prstGeom>
                  </pic:spPr>
                </pic:pic>
              </a:graphicData>
            </a:graphic>
          </wp:inline>
        </w:drawing>
      </w:r>
      <w:r>
        <w:rPr>
          <w:rStyle w:val="normaltextrun"/>
          <w:rFonts w:ascii="Calibri" w:hAnsi="Calibri"/>
          <w:b/>
          <w:bCs/>
          <w:lang w:val="en-US"/>
        </w:rPr>
        <w:br w:type="page"/>
      </w:r>
      <w:r w:rsidR="003D46A3" w:rsidRPr="00FF52BA">
        <w:rPr>
          <w:rStyle w:val="normaltextrun"/>
          <w:rFonts w:ascii="Segoe Print" w:hAnsi="Segoe Print"/>
          <w:b/>
          <w:bCs/>
          <w:lang w:val="en-US"/>
        </w:rPr>
        <w:lastRenderedPageBreak/>
        <w:t>ASSIGNMENT FOUR</w:t>
      </w:r>
      <w:r w:rsidR="00194FC7" w:rsidRPr="00FF52BA">
        <w:rPr>
          <w:rStyle w:val="normaltextrun"/>
          <w:rFonts w:ascii="Segoe Print" w:hAnsi="Segoe Print"/>
          <w:b/>
          <w:bCs/>
          <w:lang w:val="en-US"/>
        </w:rPr>
        <w:t> INSTRUCTIONS:</w:t>
      </w:r>
      <w:r w:rsidR="00D40F08">
        <w:rPr>
          <w:rStyle w:val="normaltextrun"/>
          <w:rFonts w:ascii="Segoe UI" w:hAnsi="Segoe UI" w:cs="Segoe UI"/>
          <w:b/>
          <w:bCs/>
          <w:lang w:val="en-US"/>
        </w:rPr>
        <w:t>   </w:t>
      </w:r>
      <w:r w:rsidR="003D46A3">
        <w:rPr>
          <w:rStyle w:val="normaltextrun"/>
          <w:rFonts w:ascii="Segoe UI" w:hAnsi="Segoe UI" w:cs="Segoe UI"/>
          <w:b/>
          <w:bCs/>
          <w:lang w:val="en-US"/>
        </w:rPr>
        <w:t xml:space="preserve"> </w:t>
      </w:r>
      <w:r w:rsidR="00567F6E">
        <w:rPr>
          <w:rStyle w:val="normaltextrun"/>
          <w:rFonts w:ascii="Segoe UI" w:hAnsi="Segoe UI" w:cs="Segoe UI"/>
          <w:b/>
          <w:bCs/>
          <w:lang w:val="en-US"/>
        </w:rPr>
        <w:t xml:space="preserve">BUILDING A </w:t>
      </w:r>
      <w:r w:rsidR="003D46A3">
        <w:rPr>
          <w:rStyle w:val="normaltextrun"/>
          <w:rFonts w:ascii="Segoe UI" w:hAnsi="Segoe UI" w:cs="Segoe UI"/>
          <w:b/>
          <w:bCs/>
          <w:lang w:val="en-US"/>
        </w:rPr>
        <w:t>CORE COMPETENCY PORTFOLIO</w:t>
      </w:r>
    </w:p>
    <w:p w:rsidR="00FC7203" w:rsidRDefault="00194FC7" w:rsidP="00FC7203">
      <w:pPr>
        <w:pStyle w:val="paragraph"/>
        <w:spacing w:before="0" w:beforeAutospacing="0" w:after="0" w:afterAutospacing="0"/>
        <w:ind w:left="-285" w:right="-705"/>
        <w:jc w:val="right"/>
        <w:textAlignment w:val="baseline"/>
        <w:rPr>
          <w:rStyle w:val="normaltextrun"/>
          <w:rFonts w:ascii="Calibri" w:hAnsi="Calibri"/>
          <w:b/>
          <w:bCs/>
          <w:sz w:val="28"/>
          <w:szCs w:val="28"/>
          <w:lang w:val="en-US"/>
        </w:rPr>
      </w:pPr>
      <w:r>
        <w:rPr>
          <w:rStyle w:val="normaltextrun"/>
          <w:rFonts w:ascii="Calibri" w:hAnsi="Calibri"/>
          <w:b/>
          <w:bCs/>
          <w:sz w:val="28"/>
          <w:szCs w:val="28"/>
          <w:lang w:val="en-US"/>
        </w:rPr>
        <w:t>Due Date: </w:t>
      </w:r>
      <w:r w:rsidR="00C9455F">
        <w:rPr>
          <w:rStyle w:val="normaltextrun"/>
          <w:rFonts w:ascii="Calibri" w:hAnsi="Calibri"/>
          <w:b/>
          <w:bCs/>
          <w:sz w:val="28"/>
          <w:szCs w:val="28"/>
          <w:lang w:val="en-US"/>
        </w:rPr>
        <w:t xml:space="preserve">end of February – </w:t>
      </w:r>
      <w:r w:rsidR="00C9455F" w:rsidRPr="00C9455F">
        <w:rPr>
          <w:rStyle w:val="normaltextrun"/>
          <w:rFonts w:ascii="Calibri" w:hAnsi="Calibri"/>
          <w:bCs/>
          <w:sz w:val="28"/>
          <w:szCs w:val="28"/>
          <w:lang w:val="en-US"/>
        </w:rPr>
        <w:t>have 2 artefacts saved</w:t>
      </w:r>
    </w:p>
    <w:p w:rsidR="00C9455F" w:rsidRDefault="00C9455F" w:rsidP="00FC7203">
      <w:pPr>
        <w:pStyle w:val="paragraph"/>
        <w:spacing w:before="0" w:beforeAutospacing="0" w:after="0" w:afterAutospacing="0"/>
        <w:ind w:left="-285" w:right="-705"/>
        <w:jc w:val="right"/>
        <w:textAlignment w:val="baseline"/>
        <w:rPr>
          <w:rStyle w:val="normaltextrun"/>
          <w:rFonts w:ascii="Calibri" w:hAnsi="Calibri"/>
          <w:b/>
          <w:bCs/>
          <w:sz w:val="28"/>
          <w:szCs w:val="28"/>
          <w:lang w:val="en-US"/>
        </w:rPr>
      </w:pPr>
      <w:r>
        <w:rPr>
          <w:rStyle w:val="normaltextrun"/>
          <w:rFonts w:ascii="Calibri" w:hAnsi="Calibri"/>
          <w:b/>
          <w:bCs/>
          <w:sz w:val="28"/>
          <w:szCs w:val="28"/>
          <w:lang w:val="en-US"/>
        </w:rPr>
        <w:t xml:space="preserve">Due Date: end of March – </w:t>
      </w:r>
      <w:r w:rsidRPr="00C9455F">
        <w:rPr>
          <w:rStyle w:val="normaltextrun"/>
          <w:rFonts w:ascii="Calibri" w:hAnsi="Calibri"/>
          <w:bCs/>
          <w:sz w:val="28"/>
          <w:szCs w:val="28"/>
          <w:lang w:val="en-US"/>
        </w:rPr>
        <w:t>have 2 more artefacts saved</w:t>
      </w:r>
    </w:p>
    <w:p w:rsidR="00C9455F" w:rsidRPr="00F63A3F" w:rsidRDefault="00C9455F" w:rsidP="00FC7203">
      <w:pPr>
        <w:pStyle w:val="paragraph"/>
        <w:spacing w:before="0" w:beforeAutospacing="0" w:after="0" w:afterAutospacing="0"/>
        <w:ind w:left="-285" w:right="-705"/>
        <w:jc w:val="right"/>
        <w:textAlignment w:val="baseline"/>
        <w:rPr>
          <w:rStyle w:val="normaltextrun"/>
          <w:rFonts w:ascii="Calibri" w:hAnsi="Calibri"/>
          <w:b/>
          <w:bCs/>
          <w:sz w:val="4"/>
          <w:szCs w:val="28"/>
          <w:lang w:val="en-US"/>
        </w:rPr>
      </w:pPr>
      <w:r>
        <w:rPr>
          <w:rStyle w:val="normaltextrun"/>
          <w:rFonts w:ascii="Calibri" w:hAnsi="Calibri"/>
          <w:b/>
          <w:bCs/>
          <w:sz w:val="28"/>
          <w:szCs w:val="28"/>
          <w:lang w:val="en-US"/>
        </w:rPr>
        <w:t xml:space="preserve">Due Date: end of April – </w:t>
      </w:r>
      <w:r w:rsidRPr="00C9455F">
        <w:rPr>
          <w:rStyle w:val="normaltextrun"/>
          <w:rFonts w:ascii="Calibri" w:hAnsi="Calibri"/>
          <w:bCs/>
          <w:sz w:val="28"/>
          <w:szCs w:val="28"/>
          <w:lang w:val="en-US"/>
        </w:rPr>
        <w:t>have 2 more artefacts saved</w:t>
      </w:r>
      <w:r w:rsidR="00AE6A8D">
        <w:rPr>
          <w:rStyle w:val="normaltextrun"/>
          <w:rFonts w:ascii="Calibri" w:hAnsi="Calibri"/>
          <w:bCs/>
          <w:sz w:val="28"/>
          <w:szCs w:val="28"/>
          <w:lang w:val="en-US"/>
        </w:rPr>
        <w:br/>
      </w:r>
    </w:p>
    <w:p w:rsidR="005B7813" w:rsidRPr="00C9455F" w:rsidRDefault="005B7813" w:rsidP="005B7813">
      <w:pPr>
        <w:pStyle w:val="paragraph"/>
        <w:spacing w:before="0" w:beforeAutospacing="0" w:after="0" w:afterAutospacing="0"/>
        <w:ind w:right="-705"/>
        <w:textAlignment w:val="baseline"/>
        <w:rPr>
          <w:rFonts w:asciiTheme="minorHAnsi" w:hAnsiTheme="minorHAnsi"/>
          <w:b/>
          <w:sz w:val="22"/>
          <w:szCs w:val="22"/>
          <w:u w:val="single"/>
        </w:rPr>
      </w:pPr>
      <w:r w:rsidRPr="00C9455F">
        <w:rPr>
          <w:rStyle w:val="eop"/>
          <w:rFonts w:asciiTheme="minorHAnsi" w:hAnsiTheme="minorHAnsi"/>
          <w:b/>
          <w:sz w:val="22"/>
          <w:szCs w:val="22"/>
          <w:u w:val="single"/>
        </w:rPr>
        <w:t>CORE COMPETENCY</w:t>
      </w:r>
      <w:r w:rsidR="005F6BD1" w:rsidRPr="00C9455F">
        <w:rPr>
          <w:rStyle w:val="eop"/>
          <w:rFonts w:asciiTheme="minorHAnsi" w:hAnsiTheme="minorHAnsi"/>
          <w:b/>
          <w:sz w:val="22"/>
          <w:szCs w:val="22"/>
          <w:u w:val="single"/>
        </w:rPr>
        <w:t xml:space="preserve"> ARTEFACTS</w:t>
      </w:r>
    </w:p>
    <w:p w:rsidR="00C9455F" w:rsidRPr="00C9455F" w:rsidRDefault="005F6BD1" w:rsidP="005F6BD1">
      <w:pPr>
        <w:pStyle w:val="paragraph"/>
        <w:spacing w:before="0" w:beforeAutospacing="0" w:after="0" w:afterAutospacing="0"/>
        <w:textAlignment w:val="baseline"/>
        <w:rPr>
          <w:rStyle w:val="normaltextrun"/>
          <w:rFonts w:asciiTheme="minorHAnsi" w:hAnsiTheme="minorHAnsi"/>
          <w:b/>
          <w:i/>
          <w:sz w:val="22"/>
          <w:szCs w:val="22"/>
          <w:lang w:val="en-US"/>
        </w:rPr>
      </w:pPr>
      <w:r w:rsidRPr="00C9455F">
        <w:rPr>
          <w:rStyle w:val="normaltextrun"/>
          <w:rFonts w:asciiTheme="minorHAnsi" w:hAnsiTheme="minorHAnsi"/>
          <w:b/>
          <w:i/>
          <w:sz w:val="22"/>
          <w:szCs w:val="22"/>
          <w:lang w:val="en-US"/>
        </w:rPr>
        <w:t xml:space="preserve">Activity Description:  </w:t>
      </w:r>
    </w:p>
    <w:p w:rsidR="008965AE" w:rsidRPr="00C9455F" w:rsidRDefault="00C9455F" w:rsidP="005F6BD1">
      <w:pPr>
        <w:pStyle w:val="paragraph"/>
        <w:spacing w:before="0" w:beforeAutospacing="0" w:after="0" w:afterAutospacing="0"/>
        <w:textAlignment w:val="baseline"/>
        <w:rPr>
          <w:rFonts w:asciiTheme="minorHAnsi" w:hAnsiTheme="minorHAnsi"/>
          <w:sz w:val="22"/>
          <w:szCs w:val="22"/>
        </w:rPr>
      </w:pPr>
      <w:r w:rsidRPr="00C9455F">
        <w:rPr>
          <w:rStyle w:val="normaltextrun"/>
          <w:rFonts w:asciiTheme="minorHAnsi" w:hAnsiTheme="minorHAnsi"/>
          <w:sz w:val="22"/>
          <w:szCs w:val="22"/>
          <w:lang w:val="en-US"/>
        </w:rPr>
        <w:t>B</w:t>
      </w:r>
      <w:r w:rsidR="005F6BD1" w:rsidRPr="00C9455F">
        <w:rPr>
          <w:rStyle w:val="normaltextrun"/>
          <w:rFonts w:asciiTheme="minorHAnsi" w:hAnsiTheme="minorHAnsi"/>
          <w:sz w:val="22"/>
          <w:szCs w:val="22"/>
          <w:lang w:val="en-US"/>
        </w:rPr>
        <w:t xml:space="preserve">egin </w:t>
      </w:r>
      <w:r w:rsidR="00092536" w:rsidRPr="00C9455F">
        <w:rPr>
          <w:rStyle w:val="normaltextrun"/>
          <w:rFonts w:asciiTheme="minorHAnsi" w:hAnsiTheme="minorHAnsi"/>
          <w:sz w:val="22"/>
          <w:szCs w:val="22"/>
          <w:lang w:val="en-US"/>
        </w:rPr>
        <w:t xml:space="preserve">uploading </w:t>
      </w:r>
      <w:r w:rsidR="005F6BD1" w:rsidRPr="00C9455F">
        <w:rPr>
          <w:rStyle w:val="normaltextrun"/>
          <w:rFonts w:asciiTheme="minorHAnsi" w:hAnsiTheme="minorHAnsi"/>
          <w:sz w:val="22"/>
          <w:szCs w:val="22"/>
          <w:lang w:val="en-US"/>
        </w:rPr>
        <w:t xml:space="preserve">artefacts </w:t>
      </w:r>
      <w:r w:rsidR="00092536" w:rsidRPr="00C9455F">
        <w:rPr>
          <w:rStyle w:val="normaltextrun"/>
          <w:rFonts w:asciiTheme="minorHAnsi" w:hAnsiTheme="minorHAnsi"/>
          <w:sz w:val="22"/>
          <w:szCs w:val="22"/>
          <w:lang w:val="en-US"/>
        </w:rPr>
        <w:t>from in school and out of school</w:t>
      </w:r>
      <w:r w:rsidR="00AF5B52">
        <w:rPr>
          <w:rStyle w:val="normaltextrun"/>
          <w:rFonts w:asciiTheme="minorHAnsi" w:hAnsiTheme="minorHAnsi"/>
          <w:sz w:val="22"/>
          <w:szCs w:val="22"/>
          <w:lang w:val="en-US"/>
        </w:rPr>
        <w:t xml:space="preserve"> examples</w:t>
      </w:r>
      <w:r w:rsidR="00092536" w:rsidRPr="00C9455F">
        <w:rPr>
          <w:rStyle w:val="normaltextrun"/>
          <w:rFonts w:asciiTheme="minorHAnsi" w:hAnsiTheme="minorHAnsi"/>
          <w:sz w:val="22"/>
          <w:szCs w:val="22"/>
          <w:lang w:val="en-US"/>
        </w:rPr>
        <w:t>,</w:t>
      </w:r>
      <w:r w:rsidR="005F6BD1" w:rsidRPr="00C9455F">
        <w:rPr>
          <w:rStyle w:val="normaltextrun"/>
          <w:rFonts w:asciiTheme="minorHAnsi" w:hAnsiTheme="minorHAnsi"/>
          <w:sz w:val="22"/>
          <w:szCs w:val="22"/>
          <w:lang w:val="en-US"/>
        </w:rPr>
        <w:t xml:space="preserve"> </w:t>
      </w:r>
      <w:r w:rsidR="00AF5B52">
        <w:rPr>
          <w:rStyle w:val="normaltextrun"/>
          <w:rFonts w:asciiTheme="minorHAnsi" w:hAnsiTheme="minorHAnsi"/>
          <w:sz w:val="22"/>
          <w:szCs w:val="22"/>
          <w:lang w:val="en-US"/>
        </w:rPr>
        <w:t xml:space="preserve">and </w:t>
      </w:r>
      <w:r w:rsidR="005F6BD1" w:rsidRPr="00C9455F">
        <w:rPr>
          <w:rFonts w:asciiTheme="minorHAnsi" w:eastAsiaTheme="majorEastAsia" w:hAnsiTheme="minorHAnsi"/>
          <w:sz w:val="22"/>
          <w:szCs w:val="22"/>
          <w:lang w:bidi="en-US"/>
        </w:rPr>
        <w:t>ref</w:t>
      </w:r>
      <w:r w:rsidR="008965AE" w:rsidRPr="00C9455F">
        <w:rPr>
          <w:rFonts w:asciiTheme="minorHAnsi" w:eastAsiaTheme="majorEastAsia" w:hAnsiTheme="minorHAnsi"/>
          <w:sz w:val="22"/>
          <w:szCs w:val="22"/>
          <w:lang w:bidi="en-US"/>
        </w:rPr>
        <w:t xml:space="preserve">lect on </w:t>
      </w:r>
      <w:r w:rsidR="00092536" w:rsidRPr="00C9455F">
        <w:rPr>
          <w:rFonts w:asciiTheme="minorHAnsi" w:eastAsiaTheme="majorEastAsia" w:hAnsiTheme="minorHAnsi"/>
          <w:sz w:val="22"/>
          <w:szCs w:val="22"/>
          <w:lang w:bidi="en-US"/>
        </w:rPr>
        <w:t xml:space="preserve">these </w:t>
      </w:r>
      <w:r w:rsidR="008965AE" w:rsidRPr="00C9455F">
        <w:rPr>
          <w:rFonts w:asciiTheme="minorHAnsi" w:eastAsiaTheme="majorEastAsia" w:hAnsiTheme="minorHAnsi"/>
          <w:sz w:val="22"/>
          <w:szCs w:val="22"/>
          <w:lang w:bidi="en-US"/>
        </w:rPr>
        <w:t xml:space="preserve">experiences </w:t>
      </w:r>
      <w:r w:rsidR="005F6BD1" w:rsidRPr="00C9455F">
        <w:rPr>
          <w:rFonts w:asciiTheme="minorHAnsi" w:eastAsiaTheme="majorEastAsia" w:hAnsiTheme="minorHAnsi"/>
          <w:sz w:val="22"/>
          <w:szCs w:val="22"/>
          <w:lang w:bidi="en-US"/>
        </w:rPr>
        <w:t>to</w:t>
      </w:r>
      <w:r w:rsidR="008965AE" w:rsidRPr="00C9455F">
        <w:rPr>
          <w:rFonts w:asciiTheme="minorHAnsi" w:eastAsiaTheme="majorEastAsia" w:hAnsiTheme="minorHAnsi"/>
          <w:sz w:val="22"/>
          <w:szCs w:val="22"/>
          <w:lang w:bidi="en-US"/>
        </w:rPr>
        <w:t xml:space="preserve"> assess development in the Core Competencie</w:t>
      </w:r>
      <w:r w:rsidR="00092536" w:rsidRPr="00C9455F">
        <w:rPr>
          <w:rFonts w:asciiTheme="minorHAnsi" w:eastAsiaTheme="majorEastAsia" w:hAnsiTheme="minorHAnsi"/>
          <w:sz w:val="22"/>
          <w:szCs w:val="22"/>
          <w:lang w:bidi="en-US"/>
        </w:rPr>
        <w:t>s</w:t>
      </w:r>
      <w:r w:rsidR="00AA65AA" w:rsidRPr="00C9455F">
        <w:rPr>
          <w:rFonts w:asciiTheme="minorHAnsi" w:eastAsiaTheme="majorEastAsia" w:hAnsiTheme="minorHAnsi"/>
          <w:sz w:val="22"/>
          <w:szCs w:val="22"/>
          <w:lang w:bidi="en-US"/>
        </w:rPr>
        <w:t xml:space="preserve"> and share highlights of your</w:t>
      </w:r>
      <w:r w:rsidR="008965AE" w:rsidRPr="00C9455F">
        <w:rPr>
          <w:rFonts w:asciiTheme="minorHAnsi" w:eastAsiaTheme="majorEastAsia" w:hAnsiTheme="minorHAnsi"/>
          <w:sz w:val="22"/>
          <w:szCs w:val="22"/>
          <w:lang w:bidi="en-US"/>
        </w:rPr>
        <w:t xml:space="preserve"> learning journey</w:t>
      </w:r>
      <w:r w:rsidR="005F6BD1" w:rsidRPr="00C9455F">
        <w:rPr>
          <w:rFonts w:asciiTheme="minorHAnsi" w:eastAsiaTheme="majorEastAsia" w:hAnsiTheme="minorHAnsi"/>
          <w:sz w:val="22"/>
          <w:szCs w:val="22"/>
          <w:lang w:bidi="en-US"/>
        </w:rPr>
        <w:t>.  Do this in preparation for your Grade 12 Capstone Presentation.</w:t>
      </w:r>
    </w:p>
    <w:p w:rsidR="008965AE" w:rsidRPr="005F6BD1" w:rsidRDefault="008965AE" w:rsidP="008965AE">
      <w:pPr>
        <w:pStyle w:val="ListParagraph"/>
        <w:spacing w:after="0"/>
        <w:ind w:left="520"/>
        <w:rPr>
          <w:rFonts w:eastAsia="Times New Roman" w:cstheme="minorHAnsi"/>
        </w:rPr>
      </w:pPr>
    </w:p>
    <w:p w:rsidR="00C9455F" w:rsidRDefault="008965AE" w:rsidP="008965AE">
      <w:pPr>
        <w:pStyle w:val="paragraph"/>
        <w:spacing w:before="0" w:beforeAutospacing="0" w:after="0" w:afterAutospacing="0"/>
        <w:textAlignment w:val="baseline"/>
        <w:rPr>
          <w:rFonts w:asciiTheme="minorHAnsi" w:eastAsia="Gisha" w:hAnsiTheme="minorHAnsi" w:cstheme="minorHAnsi"/>
          <w:sz w:val="22"/>
          <w:szCs w:val="22"/>
        </w:rPr>
      </w:pPr>
      <w:r w:rsidRPr="005F6BD1">
        <w:rPr>
          <w:rFonts w:asciiTheme="minorHAnsi" w:eastAsia="Gisha" w:hAnsiTheme="minorHAnsi" w:cstheme="minorHAnsi"/>
          <w:b/>
          <w:i/>
          <w:sz w:val="22"/>
          <w:szCs w:val="22"/>
        </w:rPr>
        <w:t>Instructions</w:t>
      </w:r>
      <w:r w:rsidRPr="005F6BD1">
        <w:rPr>
          <w:rFonts w:asciiTheme="minorHAnsi" w:eastAsia="Gisha" w:hAnsiTheme="minorHAnsi" w:cstheme="minorHAnsi"/>
          <w:sz w:val="22"/>
          <w:szCs w:val="22"/>
        </w:rPr>
        <w:t xml:space="preserve">: </w:t>
      </w:r>
    </w:p>
    <w:p w:rsidR="00C9455F" w:rsidRPr="00C9455F" w:rsidRDefault="00C9455F" w:rsidP="00C9455F">
      <w:pPr>
        <w:pStyle w:val="paragraph"/>
        <w:numPr>
          <w:ilvl w:val="0"/>
          <w:numId w:val="2"/>
        </w:numPr>
        <w:tabs>
          <w:tab w:val="clear" w:pos="1440"/>
          <w:tab w:val="num" w:pos="993"/>
        </w:tabs>
        <w:spacing w:before="0" w:beforeAutospacing="0" w:after="0" w:afterAutospacing="0"/>
        <w:ind w:left="284" w:right="-630" w:firstLine="0"/>
        <w:textAlignment w:val="baseline"/>
        <w:rPr>
          <w:rStyle w:val="eop"/>
          <w:rFonts w:asciiTheme="minorHAnsi" w:eastAsia="Gisha" w:hAnsiTheme="minorHAnsi" w:cstheme="minorHAnsi"/>
          <w:sz w:val="22"/>
          <w:szCs w:val="22"/>
        </w:rPr>
      </w:pPr>
      <w:r w:rsidRPr="00C9455F">
        <w:rPr>
          <w:rStyle w:val="normaltextrun"/>
          <w:rFonts w:ascii="Calibri" w:hAnsi="Calibri"/>
          <w:sz w:val="22"/>
          <w:szCs w:val="22"/>
          <w:lang w:val="en-US"/>
        </w:rPr>
        <w:t>In </w:t>
      </w:r>
      <w:hyperlink r:id="rId8" w:tgtFrame="_blank" w:history="1">
        <w:r w:rsidRPr="00C9455F">
          <w:rPr>
            <w:rStyle w:val="normaltextrun"/>
            <w:rFonts w:ascii="Calibri" w:hAnsi="Calibri"/>
            <w:color w:val="0563C1"/>
            <w:sz w:val="22"/>
            <w:szCs w:val="22"/>
            <w:u w:val="single"/>
            <w:lang w:val="en-US"/>
          </w:rPr>
          <w:t>www.MyBlueprint.com</w:t>
        </w:r>
      </w:hyperlink>
      <w:r w:rsidRPr="00C9455F">
        <w:rPr>
          <w:rStyle w:val="normaltextrun"/>
          <w:rFonts w:ascii="Calibri" w:hAnsi="Calibri"/>
          <w:sz w:val="22"/>
          <w:szCs w:val="22"/>
          <w:lang w:val="en-US"/>
        </w:rPr>
        <w:t xml:space="preserve">, (if you haven’t already) create a NEW Portfolio called “Your name’s </w:t>
      </w:r>
      <w:r>
        <w:rPr>
          <w:rStyle w:val="normaltextrun"/>
          <w:rFonts w:ascii="Calibri" w:hAnsi="Calibri"/>
          <w:sz w:val="22"/>
          <w:szCs w:val="22"/>
          <w:lang w:val="en-US"/>
        </w:rPr>
        <w:tab/>
      </w:r>
      <w:r w:rsidRPr="00C9455F">
        <w:rPr>
          <w:rStyle w:val="normaltextrun"/>
          <w:rFonts w:ascii="Calibri" w:hAnsi="Calibri"/>
          <w:sz w:val="22"/>
          <w:szCs w:val="22"/>
          <w:lang w:val="en-US"/>
        </w:rPr>
        <w:t>Core Competency Portfolio” </w:t>
      </w:r>
      <w:r w:rsidRPr="00C9455F">
        <w:rPr>
          <w:rStyle w:val="scxw42563363"/>
          <w:rFonts w:ascii="Calibri" w:hAnsi="Calibri"/>
          <w:sz w:val="22"/>
          <w:szCs w:val="22"/>
        </w:rPr>
        <w:t xml:space="preserve">    </w:t>
      </w:r>
      <w:r w:rsidRPr="00C9455F">
        <w:rPr>
          <w:rStyle w:val="normaltextrun"/>
          <w:rFonts w:ascii="Calibri" w:hAnsi="Calibri"/>
          <w:sz w:val="22"/>
          <w:szCs w:val="22"/>
          <w:lang w:val="en-US"/>
        </w:rPr>
        <w:t>Example:  </w:t>
      </w:r>
      <w:r w:rsidRPr="00C9455F">
        <w:rPr>
          <w:rStyle w:val="normaltextrun"/>
          <w:rFonts w:ascii="Calibri" w:hAnsi="Calibri"/>
          <w:i/>
          <w:iCs/>
          <w:sz w:val="22"/>
          <w:szCs w:val="22"/>
          <w:lang w:val="en-US"/>
        </w:rPr>
        <w:t>“Joe Smith’s Core Competency Portfolio”</w:t>
      </w:r>
      <w:r w:rsidRPr="00C9455F">
        <w:rPr>
          <w:rStyle w:val="eop"/>
          <w:rFonts w:ascii="Calibri" w:hAnsi="Calibri"/>
          <w:sz w:val="22"/>
          <w:szCs w:val="22"/>
        </w:rPr>
        <w:t> </w:t>
      </w:r>
    </w:p>
    <w:p w:rsidR="008965AE" w:rsidRPr="00C9455F" w:rsidRDefault="008965AE" w:rsidP="00C9455F">
      <w:pPr>
        <w:pStyle w:val="paragraph"/>
        <w:numPr>
          <w:ilvl w:val="0"/>
          <w:numId w:val="2"/>
        </w:numPr>
        <w:tabs>
          <w:tab w:val="clear" w:pos="1440"/>
          <w:tab w:val="num" w:pos="993"/>
        </w:tabs>
        <w:spacing w:before="0" w:beforeAutospacing="0" w:after="0" w:afterAutospacing="0"/>
        <w:ind w:left="284" w:right="-630" w:firstLine="0"/>
        <w:textAlignment w:val="baseline"/>
        <w:rPr>
          <w:rFonts w:asciiTheme="minorHAnsi" w:eastAsia="Gisha" w:hAnsiTheme="minorHAnsi" w:cstheme="minorHAnsi"/>
          <w:sz w:val="22"/>
          <w:szCs w:val="22"/>
        </w:rPr>
      </w:pPr>
      <w:r w:rsidRPr="00C9455F">
        <w:rPr>
          <w:rFonts w:asciiTheme="minorHAnsi" w:eastAsia="Gisha" w:hAnsiTheme="minorHAnsi" w:cstheme="minorHAnsi"/>
          <w:sz w:val="22"/>
          <w:szCs w:val="22"/>
        </w:rPr>
        <w:t xml:space="preserve">Take/upload a photo or video related to how you’ve developed your competencies in one of </w:t>
      </w:r>
      <w:r w:rsidR="00C9455F">
        <w:rPr>
          <w:rFonts w:asciiTheme="minorHAnsi" w:eastAsia="Gisha" w:hAnsiTheme="minorHAnsi" w:cstheme="minorHAnsi"/>
          <w:sz w:val="22"/>
          <w:szCs w:val="22"/>
        </w:rPr>
        <w:tab/>
      </w:r>
      <w:r w:rsidRPr="00C9455F">
        <w:rPr>
          <w:rFonts w:asciiTheme="minorHAnsi" w:eastAsia="Gisha" w:hAnsiTheme="minorHAnsi" w:cstheme="minorHAnsi"/>
          <w:sz w:val="22"/>
          <w:szCs w:val="22"/>
        </w:rPr>
        <w:t xml:space="preserve">the </w:t>
      </w:r>
      <w:r w:rsidR="00C9455F">
        <w:rPr>
          <w:rFonts w:asciiTheme="minorHAnsi" w:eastAsia="Gisha" w:hAnsiTheme="minorHAnsi" w:cstheme="minorHAnsi"/>
          <w:sz w:val="22"/>
          <w:szCs w:val="22"/>
        </w:rPr>
        <w:tab/>
      </w:r>
      <w:r w:rsidRPr="00C9455F">
        <w:rPr>
          <w:rFonts w:asciiTheme="minorHAnsi" w:eastAsia="Gisha" w:hAnsiTheme="minorHAnsi" w:cstheme="minorHAnsi"/>
          <w:sz w:val="22"/>
          <w:szCs w:val="22"/>
        </w:rPr>
        <w:t>core areas (</w:t>
      </w:r>
      <w:r w:rsidR="00092536" w:rsidRPr="00C9455F">
        <w:rPr>
          <w:rFonts w:asciiTheme="minorHAnsi" w:eastAsia="Gisha" w:hAnsiTheme="minorHAnsi" w:cstheme="minorHAnsi"/>
          <w:sz w:val="22"/>
          <w:szCs w:val="22"/>
        </w:rPr>
        <w:t>See Competency diagram on front page)</w:t>
      </w:r>
      <w:r w:rsidRPr="00C9455F">
        <w:rPr>
          <w:rFonts w:asciiTheme="minorHAnsi" w:eastAsia="Gisha" w:hAnsiTheme="minorHAnsi" w:cstheme="minorHAnsi"/>
          <w:sz w:val="22"/>
          <w:szCs w:val="22"/>
        </w:rPr>
        <w:t xml:space="preserve"> over </w:t>
      </w:r>
      <w:r w:rsidR="00907B1B" w:rsidRPr="00C9455F">
        <w:rPr>
          <w:rFonts w:asciiTheme="minorHAnsi" w:eastAsia="Gisha" w:hAnsiTheme="minorHAnsi" w:cstheme="minorHAnsi"/>
          <w:sz w:val="22"/>
          <w:szCs w:val="22"/>
        </w:rPr>
        <w:t xml:space="preserve">your Grade 10 </w:t>
      </w:r>
      <w:r w:rsidR="00092536" w:rsidRPr="00C9455F">
        <w:rPr>
          <w:rFonts w:asciiTheme="minorHAnsi" w:eastAsia="Gisha" w:hAnsiTheme="minorHAnsi" w:cstheme="minorHAnsi"/>
          <w:sz w:val="22"/>
          <w:szCs w:val="22"/>
        </w:rPr>
        <w:t>and/</w:t>
      </w:r>
      <w:r w:rsidR="00907B1B" w:rsidRPr="00C9455F">
        <w:rPr>
          <w:rFonts w:asciiTheme="minorHAnsi" w:eastAsia="Gisha" w:hAnsiTheme="minorHAnsi" w:cstheme="minorHAnsi"/>
          <w:sz w:val="22"/>
          <w:szCs w:val="22"/>
        </w:rPr>
        <w:t xml:space="preserve">or 11 years (inside </w:t>
      </w:r>
      <w:r w:rsidR="00C9455F">
        <w:rPr>
          <w:rFonts w:asciiTheme="minorHAnsi" w:eastAsia="Gisha" w:hAnsiTheme="minorHAnsi" w:cstheme="minorHAnsi"/>
          <w:sz w:val="22"/>
          <w:szCs w:val="22"/>
        </w:rPr>
        <w:tab/>
      </w:r>
      <w:r w:rsidR="00907B1B" w:rsidRPr="00C9455F">
        <w:rPr>
          <w:rFonts w:asciiTheme="minorHAnsi" w:eastAsia="Gisha" w:hAnsiTheme="minorHAnsi" w:cstheme="minorHAnsi"/>
          <w:sz w:val="22"/>
          <w:szCs w:val="22"/>
        </w:rPr>
        <w:t>or outside of school)</w:t>
      </w:r>
      <w:r w:rsidRPr="00C9455F">
        <w:rPr>
          <w:rFonts w:asciiTheme="minorHAnsi" w:eastAsia="Gisha" w:hAnsiTheme="minorHAnsi" w:cstheme="minorHAnsi"/>
          <w:sz w:val="22"/>
          <w:szCs w:val="22"/>
        </w:rPr>
        <w:t xml:space="preserve"> – for example a project or presentation you’re particularly proud of.</w:t>
      </w:r>
      <w:r w:rsidR="00C9455F">
        <w:rPr>
          <w:rFonts w:asciiTheme="minorHAnsi" w:eastAsia="Gisha" w:hAnsiTheme="minorHAnsi" w:cstheme="minorHAnsi"/>
          <w:sz w:val="22"/>
          <w:szCs w:val="22"/>
        </w:rPr>
        <w:br/>
      </w:r>
    </w:p>
    <w:p w:rsidR="008965AE" w:rsidRPr="005F6BD1" w:rsidRDefault="008965AE" w:rsidP="00C9455F">
      <w:pPr>
        <w:pStyle w:val="paragraph"/>
        <w:numPr>
          <w:ilvl w:val="0"/>
          <w:numId w:val="2"/>
        </w:numPr>
        <w:tabs>
          <w:tab w:val="clear" w:pos="1440"/>
          <w:tab w:val="num" w:pos="993"/>
        </w:tabs>
        <w:spacing w:before="0" w:beforeAutospacing="0" w:after="0" w:afterAutospacing="0"/>
        <w:ind w:left="284" w:right="-720" w:firstLine="0"/>
        <w:textAlignment w:val="baseline"/>
        <w:rPr>
          <w:rStyle w:val="normaltextrun"/>
          <w:rFonts w:ascii="Calibri" w:hAnsi="Calibri"/>
          <w:sz w:val="22"/>
          <w:szCs w:val="22"/>
        </w:rPr>
      </w:pPr>
      <w:r w:rsidRPr="005F6BD1">
        <w:rPr>
          <w:rStyle w:val="normaltextrun"/>
          <w:rFonts w:ascii="Calibri" w:hAnsi="Calibri"/>
          <w:sz w:val="22"/>
          <w:szCs w:val="22"/>
          <w:lang w:val="en-US"/>
        </w:rPr>
        <w:t>Answer the following questions for EACH artefact:</w:t>
      </w:r>
    </w:p>
    <w:p w:rsidR="008965AE" w:rsidRPr="005F6BD1" w:rsidRDefault="008965AE" w:rsidP="00397426">
      <w:pPr>
        <w:pStyle w:val="paragraph"/>
        <w:spacing w:before="0" w:beforeAutospacing="0" w:after="0" w:afterAutospacing="0"/>
        <w:ind w:right="-720"/>
        <w:jc w:val="center"/>
        <w:textAlignment w:val="baseline"/>
        <w:rPr>
          <w:rFonts w:ascii="Calibri" w:hAnsi="Calibri"/>
          <w:sz w:val="22"/>
          <w:szCs w:val="22"/>
        </w:rPr>
      </w:pPr>
      <w:r w:rsidRPr="00397426">
        <w:rPr>
          <w:rStyle w:val="normaltextrun"/>
          <w:rFonts w:ascii="Calibri" w:hAnsi="Calibri"/>
          <w:sz w:val="20"/>
          <w:szCs w:val="22"/>
          <w:lang w:val="en-US"/>
        </w:rPr>
        <w:t>**</w:t>
      </w:r>
      <w:r w:rsidRPr="00397426">
        <w:rPr>
          <w:rStyle w:val="normaltextrun"/>
          <w:rFonts w:ascii="Calibri" w:hAnsi="Calibri"/>
          <w:sz w:val="20"/>
          <w:szCs w:val="22"/>
          <w:u w:val="single"/>
          <w:lang w:val="en-US"/>
        </w:rPr>
        <w:t>Do not attach a file or link</w:t>
      </w:r>
      <w:r w:rsidR="00092536">
        <w:rPr>
          <w:rStyle w:val="normaltextrun"/>
          <w:rFonts w:ascii="Calibri" w:hAnsi="Calibri"/>
          <w:sz w:val="20"/>
          <w:szCs w:val="22"/>
          <w:u w:val="single"/>
          <w:lang w:val="en-US"/>
        </w:rPr>
        <w:t xml:space="preserve"> for the reflection: t</w:t>
      </w:r>
      <w:r w:rsidRPr="00397426">
        <w:rPr>
          <w:rStyle w:val="normaltextrun"/>
          <w:rFonts w:ascii="Calibri" w:hAnsi="Calibri"/>
          <w:sz w:val="20"/>
          <w:szCs w:val="22"/>
          <w:u w:val="single"/>
          <w:lang w:val="en-US"/>
        </w:rPr>
        <w:t>ype directly into the reflection box area, or</w:t>
      </w:r>
      <w:r w:rsidR="00092536">
        <w:rPr>
          <w:rStyle w:val="normaltextrun"/>
          <w:rFonts w:ascii="Calibri" w:hAnsi="Calibri"/>
          <w:sz w:val="20"/>
          <w:szCs w:val="22"/>
          <w:u w:val="single"/>
          <w:lang w:val="en-US"/>
        </w:rPr>
        <w:t xml:space="preserve"> copy and paste your text</w:t>
      </w:r>
      <w:r w:rsidRPr="00397426">
        <w:rPr>
          <w:rStyle w:val="normaltextrun"/>
          <w:rFonts w:ascii="Calibri" w:hAnsi="Calibri"/>
          <w:sz w:val="20"/>
          <w:szCs w:val="22"/>
          <w:u w:val="single"/>
          <w:lang w:val="en-US"/>
        </w:rPr>
        <w:t>**</w:t>
      </w:r>
    </w:p>
    <w:p w:rsidR="008965AE" w:rsidRDefault="005B7813" w:rsidP="00AF5B52">
      <w:pPr>
        <w:pStyle w:val="paragraph"/>
        <w:numPr>
          <w:ilvl w:val="1"/>
          <w:numId w:val="2"/>
        </w:numPr>
        <w:spacing w:before="0" w:beforeAutospacing="0" w:after="0" w:afterAutospacing="0"/>
        <w:ind w:left="1701"/>
        <w:textAlignment w:val="baseline"/>
        <w:rPr>
          <w:rFonts w:asciiTheme="minorHAnsi" w:eastAsia="Gisha" w:hAnsiTheme="minorHAnsi" w:cstheme="minorHAnsi"/>
        </w:rPr>
      </w:pPr>
      <w:r w:rsidRPr="005F6BD1">
        <w:rPr>
          <w:rFonts w:asciiTheme="minorHAnsi" w:hAnsiTheme="minorHAnsi" w:cstheme="minorHAnsi"/>
          <w:sz w:val="22"/>
          <w:szCs w:val="22"/>
        </w:rPr>
        <w:t>Us</w:t>
      </w:r>
      <w:r w:rsidRPr="005F6BD1">
        <w:rPr>
          <w:rFonts w:asciiTheme="minorHAnsi" w:eastAsia="Gisha" w:hAnsiTheme="minorHAnsi" w:cstheme="minorHAnsi"/>
          <w:sz w:val="22"/>
          <w:szCs w:val="22"/>
        </w:rPr>
        <w:t>e</w:t>
      </w:r>
      <w:r w:rsidR="008965AE" w:rsidRPr="005F6BD1">
        <w:rPr>
          <w:rFonts w:asciiTheme="minorHAnsi" w:eastAsia="Gisha" w:hAnsiTheme="minorHAnsi" w:cstheme="minorHAnsi"/>
          <w:sz w:val="22"/>
          <w:szCs w:val="22"/>
        </w:rPr>
        <w:t xml:space="preserve"> an “I Can” statement </w:t>
      </w:r>
      <w:r w:rsidR="00397426">
        <w:rPr>
          <w:rFonts w:asciiTheme="minorHAnsi" w:eastAsia="Gisha" w:hAnsiTheme="minorHAnsi" w:cstheme="minorHAnsi"/>
          <w:sz w:val="22"/>
          <w:szCs w:val="22"/>
        </w:rPr>
        <w:t xml:space="preserve">to describe what the artefact represents, </w:t>
      </w:r>
      <w:r w:rsidR="008965AE" w:rsidRPr="005F6BD1">
        <w:rPr>
          <w:rFonts w:asciiTheme="minorHAnsi" w:eastAsia="Gisha" w:hAnsiTheme="minorHAnsi" w:cstheme="minorHAnsi"/>
          <w:sz w:val="22"/>
          <w:szCs w:val="22"/>
        </w:rPr>
        <w:t>explain why you selected this item, and which competency area it relates to the most.</w:t>
      </w:r>
    </w:p>
    <w:p w:rsidR="008965AE" w:rsidRPr="00BB65BD" w:rsidRDefault="008965AE" w:rsidP="00AF5B52">
      <w:pPr>
        <w:pStyle w:val="NormalWeb"/>
        <w:numPr>
          <w:ilvl w:val="1"/>
          <w:numId w:val="2"/>
        </w:numPr>
        <w:spacing w:before="0" w:beforeAutospacing="0" w:after="0" w:afterAutospacing="0"/>
        <w:ind w:left="1701"/>
        <w:rPr>
          <w:rFonts w:asciiTheme="minorHAnsi" w:hAnsiTheme="minorHAnsi" w:cstheme="minorHAnsi"/>
          <w:sz w:val="22"/>
          <w:szCs w:val="22"/>
        </w:rPr>
      </w:pPr>
      <w:r w:rsidRPr="00BB65BD">
        <w:rPr>
          <w:rFonts w:asciiTheme="minorHAnsi" w:hAnsiTheme="minorHAnsi" w:cstheme="minorHAnsi"/>
          <w:sz w:val="22"/>
          <w:szCs w:val="22"/>
        </w:rPr>
        <w:t>Explain your understanding of what that competency means.</w:t>
      </w:r>
    </w:p>
    <w:p w:rsidR="008965AE" w:rsidRPr="00BB65BD" w:rsidRDefault="00AF5B52" w:rsidP="00AF5B52">
      <w:pPr>
        <w:pStyle w:val="NormalWeb"/>
        <w:numPr>
          <w:ilvl w:val="1"/>
          <w:numId w:val="2"/>
        </w:numPr>
        <w:spacing w:before="0" w:beforeAutospacing="0" w:after="0" w:afterAutospacing="0"/>
        <w:ind w:left="1701"/>
        <w:rPr>
          <w:rFonts w:asciiTheme="minorHAnsi" w:hAnsiTheme="minorHAnsi" w:cstheme="minorHAnsi"/>
          <w:sz w:val="22"/>
          <w:szCs w:val="22"/>
        </w:rPr>
      </w:pPr>
      <w:r>
        <w:rPr>
          <w:rFonts w:asciiTheme="minorHAnsi" w:hAnsiTheme="minorHAnsi" w:cstheme="minorHAnsi"/>
          <w:sz w:val="22"/>
          <w:szCs w:val="22"/>
        </w:rPr>
        <w:t>How does this artefact</w:t>
      </w:r>
      <w:r w:rsidR="008965AE" w:rsidRPr="00BB65BD">
        <w:rPr>
          <w:rFonts w:asciiTheme="minorHAnsi" w:hAnsiTheme="minorHAnsi" w:cstheme="minorHAnsi"/>
          <w:sz w:val="22"/>
          <w:szCs w:val="22"/>
        </w:rPr>
        <w:t xml:space="preserve"> illustrate your change or development over time in this area?</w:t>
      </w:r>
    </w:p>
    <w:p w:rsidR="008965AE" w:rsidRDefault="008965AE" w:rsidP="00AF5B52">
      <w:pPr>
        <w:pStyle w:val="NormalWeb"/>
        <w:numPr>
          <w:ilvl w:val="1"/>
          <w:numId w:val="2"/>
        </w:numPr>
        <w:spacing w:before="0" w:beforeAutospacing="0" w:after="0" w:afterAutospacing="0"/>
        <w:ind w:left="1701"/>
        <w:rPr>
          <w:rFonts w:asciiTheme="minorHAnsi" w:hAnsiTheme="minorHAnsi" w:cstheme="minorHAnsi"/>
          <w:sz w:val="22"/>
          <w:szCs w:val="22"/>
        </w:rPr>
      </w:pPr>
      <w:r w:rsidRPr="00BB65BD">
        <w:rPr>
          <w:rFonts w:asciiTheme="minorHAnsi" w:hAnsiTheme="minorHAnsi" w:cstheme="minorHAnsi"/>
          <w:sz w:val="22"/>
          <w:szCs w:val="22"/>
        </w:rPr>
        <w:t>Why is the development of this competency important to success in a career path you’ve chosen?</w:t>
      </w:r>
    </w:p>
    <w:p w:rsidR="00577FB1" w:rsidRPr="00BB65BD" w:rsidRDefault="00577FB1" w:rsidP="00AF5B52">
      <w:pPr>
        <w:pStyle w:val="NormalWeb"/>
        <w:numPr>
          <w:ilvl w:val="1"/>
          <w:numId w:val="2"/>
        </w:numPr>
        <w:spacing w:before="0" w:beforeAutospacing="0" w:after="0" w:afterAutospacing="0"/>
        <w:ind w:left="1701"/>
        <w:rPr>
          <w:rFonts w:asciiTheme="minorHAnsi" w:hAnsiTheme="minorHAnsi" w:cstheme="minorHAnsi"/>
          <w:sz w:val="22"/>
          <w:szCs w:val="22"/>
        </w:rPr>
      </w:pPr>
      <w:r>
        <w:rPr>
          <w:rFonts w:asciiTheme="minorHAnsi" w:hAnsiTheme="minorHAnsi" w:cstheme="minorHAnsi"/>
          <w:sz w:val="22"/>
          <w:szCs w:val="22"/>
        </w:rPr>
        <w:t>What qualities of GRIT did you display in this example? (EX/ Think about what long-term goals it may relate to. What challenges had to be overcome?)</w:t>
      </w:r>
    </w:p>
    <w:p w:rsidR="008965AE" w:rsidRPr="00BB65BD" w:rsidRDefault="008965AE" w:rsidP="00AF5B52">
      <w:pPr>
        <w:pStyle w:val="NormalWeb"/>
        <w:numPr>
          <w:ilvl w:val="1"/>
          <w:numId w:val="2"/>
        </w:numPr>
        <w:spacing w:before="0" w:beforeAutospacing="0" w:after="0" w:afterAutospacing="0"/>
        <w:ind w:left="1701"/>
        <w:rPr>
          <w:rFonts w:asciiTheme="minorHAnsi" w:hAnsiTheme="minorHAnsi" w:cstheme="minorHAnsi"/>
          <w:sz w:val="22"/>
          <w:szCs w:val="22"/>
        </w:rPr>
      </w:pPr>
      <w:r w:rsidRPr="00BB65BD">
        <w:rPr>
          <w:rFonts w:asciiTheme="minorHAnsi" w:hAnsiTheme="minorHAnsi" w:cstheme="minorHAnsi"/>
          <w:sz w:val="22"/>
          <w:szCs w:val="22"/>
        </w:rPr>
        <w:t>How does this competency connect with your own personal development as a responsible, socially conscious citizen?</w:t>
      </w:r>
      <w:r w:rsidR="005B7813">
        <w:rPr>
          <w:rFonts w:asciiTheme="minorHAnsi" w:hAnsiTheme="minorHAnsi" w:cstheme="minorHAnsi"/>
          <w:sz w:val="22"/>
          <w:szCs w:val="22"/>
        </w:rPr>
        <w:br/>
      </w:r>
    </w:p>
    <w:p w:rsidR="008965AE" w:rsidRPr="005B7813" w:rsidRDefault="008965AE" w:rsidP="00092536">
      <w:pPr>
        <w:pStyle w:val="paragraph"/>
        <w:numPr>
          <w:ilvl w:val="0"/>
          <w:numId w:val="2"/>
        </w:numPr>
        <w:tabs>
          <w:tab w:val="clear" w:pos="1440"/>
          <w:tab w:val="num" w:pos="1080"/>
        </w:tabs>
        <w:spacing w:before="0" w:beforeAutospacing="0" w:after="0" w:afterAutospacing="0"/>
        <w:ind w:left="360" w:right="-1080" w:firstLine="0"/>
        <w:textAlignment w:val="baseline"/>
        <w:rPr>
          <w:rStyle w:val="normaltextrun"/>
          <w:rFonts w:ascii="Calibri" w:hAnsi="Calibri"/>
          <w:sz w:val="22"/>
          <w:szCs w:val="22"/>
        </w:rPr>
      </w:pPr>
      <w:r>
        <w:rPr>
          <w:rStyle w:val="normaltextrun"/>
          <w:rFonts w:ascii="Calibri" w:hAnsi="Calibri"/>
          <w:sz w:val="22"/>
          <w:szCs w:val="22"/>
          <w:lang w:val="en-US"/>
        </w:rPr>
        <w:t>Do this for two different artefacts that repre</w:t>
      </w:r>
      <w:r w:rsidR="005B7813">
        <w:rPr>
          <w:rStyle w:val="normaltextrun"/>
          <w:rFonts w:ascii="Calibri" w:hAnsi="Calibri"/>
          <w:sz w:val="22"/>
          <w:szCs w:val="22"/>
          <w:lang w:val="en-US"/>
        </w:rPr>
        <w:t>sent two different Competencies</w:t>
      </w:r>
      <w:r w:rsidR="00907B1B">
        <w:rPr>
          <w:rStyle w:val="normaltextrun"/>
          <w:rFonts w:ascii="Calibri" w:hAnsi="Calibri"/>
          <w:sz w:val="22"/>
          <w:szCs w:val="22"/>
          <w:lang w:val="en-US"/>
        </w:rPr>
        <w:t xml:space="preserve"> (see </w:t>
      </w:r>
      <w:r w:rsidR="00092536">
        <w:rPr>
          <w:rStyle w:val="normaltextrun"/>
          <w:rFonts w:ascii="Calibri" w:hAnsi="Calibri"/>
          <w:sz w:val="22"/>
          <w:szCs w:val="22"/>
          <w:lang w:val="en-US"/>
        </w:rPr>
        <w:t>chart f</w:t>
      </w:r>
      <w:r w:rsidR="00907B1B">
        <w:rPr>
          <w:rStyle w:val="normaltextrun"/>
          <w:rFonts w:ascii="Calibri" w:hAnsi="Calibri"/>
          <w:sz w:val="22"/>
          <w:szCs w:val="22"/>
          <w:lang w:val="en-US"/>
        </w:rPr>
        <w:t>or</w:t>
      </w:r>
      <w:r w:rsidR="00092536">
        <w:rPr>
          <w:rStyle w:val="normaltextrun"/>
          <w:rFonts w:ascii="Calibri" w:hAnsi="Calibri"/>
          <w:sz w:val="22"/>
          <w:szCs w:val="22"/>
          <w:lang w:val="en-US"/>
        </w:rPr>
        <w:t xml:space="preserve"> </w:t>
      </w:r>
      <w:r w:rsidR="00907B1B">
        <w:rPr>
          <w:rStyle w:val="normaltextrun"/>
          <w:rFonts w:ascii="Calibri" w:hAnsi="Calibri"/>
          <w:sz w:val="22"/>
          <w:szCs w:val="22"/>
          <w:lang w:val="en-US"/>
        </w:rPr>
        <w:t>examples)</w:t>
      </w:r>
    </w:p>
    <w:p w:rsidR="005B7813" w:rsidRPr="008965AE" w:rsidRDefault="005B7813" w:rsidP="00092536">
      <w:pPr>
        <w:pStyle w:val="paragraph"/>
        <w:numPr>
          <w:ilvl w:val="0"/>
          <w:numId w:val="2"/>
        </w:numPr>
        <w:tabs>
          <w:tab w:val="clear" w:pos="1440"/>
          <w:tab w:val="num" w:pos="1080"/>
        </w:tabs>
        <w:spacing w:before="0" w:beforeAutospacing="0" w:after="0" w:afterAutospacing="0"/>
        <w:ind w:left="360" w:right="-720" w:firstLine="0"/>
        <w:textAlignment w:val="baseline"/>
        <w:rPr>
          <w:rStyle w:val="normaltextrun"/>
          <w:rFonts w:ascii="Calibri" w:hAnsi="Calibri"/>
          <w:sz w:val="22"/>
          <w:szCs w:val="22"/>
        </w:rPr>
      </w:pPr>
      <w:r>
        <w:rPr>
          <w:rStyle w:val="normaltextrun"/>
          <w:rFonts w:ascii="Calibri" w:hAnsi="Calibri"/>
          <w:sz w:val="22"/>
          <w:szCs w:val="22"/>
          <w:lang w:val="en-US"/>
        </w:rPr>
        <w:t xml:space="preserve">Continue </w:t>
      </w:r>
      <w:r w:rsidR="00907B1B">
        <w:rPr>
          <w:rStyle w:val="normaltextrun"/>
          <w:rFonts w:ascii="Calibri" w:hAnsi="Calibri"/>
          <w:sz w:val="22"/>
          <w:szCs w:val="22"/>
          <w:lang w:val="en-US"/>
        </w:rPr>
        <w:t xml:space="preserve">to add two more artefacts </w:t>
      </w:r>
      <w:r>
        <w:rPr>
          <w:rStyle w:val="normaltextrun"/>
          <w:rFonts w:ascii="Calibri" w:hAnsi="Calibri"/>
          <w:sz w:val="22"/>
          <w:szCs w:val="22"/>
          <w:lang w:val="en-US"/>
        </w:rPr>
        <w:t>each month (</w:t>
      </w:r>
      <w:r w:rsidR="00907B1B">
        <w:rPr>
          <w:rStyle w:val="normaltextrun"/>
          <w:rFonts w:ascii="Calibri" w:hAnsi="Calibri"/>
          <w:sz w:val="22"/>
          <w:szCs w:val="22"/>
          <w:lang w:val="en-US"/>
        </w:rPr>
        <w:t>i.e</w:t>
      </w:r>
      <w:proofErr w:type="gramStart"/>
      <w:r w:rsidR="00907B1B">
        <w:rPr>
          <w:rStyle w:val="normaltextrun"/>
          <w:rFonts w:ascii="Calibri" w:hAnsi="Calibri"/>
          <w:sz w:val="22"/>
          <w:szCs w:val="22"/>
          <w:lang w:val="en-US"/>
        </w:rPr>
        <w:t>./</w:t>
      </w:r>
      <w:proofErr w:type="gramEnd"/>
      <w:r w:rsidR="00907B1B">
        <w:rPr>
          <w:rStyle w:val="normaltextrun"/>
          <w:rFonts w:ascii="Calibri" w:hAnsi="Calibri"/>
          <w:sz w:val="22"/>
          <w:szCs w:val="22"/>
          <w:lang w:val="en-US"/>
        </w:rPr>
        <w:t xml:space="preserve"> 2</w:t>
      </w:r>
      <w:r>
        <w:rPr>
          <w:rStyle w:val="normaltextrun"/>
          <w:rFonts w:ascii="Calibri" w:hAnsi="Calibri"/>
          <w:sz w:val="22"/>
          <w:szCs w:val="22"/>
          <w:lang w:val="en-US"/>
        </w:rPr>
        <w:t xml:space="preserve"> for Feb, </w:t>
      </w:r>
      <w:r w:rsidR="00907B1B">
        <w:rPr>
          <w:rStyle w:val="normaltextrun"/>
          <w:rFonts w:ascii="Calibri" w:hAnsi="Calibri"/>
          <w:sz w:val="22"/>
          <w:szCs w:val="22"/>
          <w:lang w:val="en-US"/>
        </w:rPr>
        <w:t xml:space="preserve">2 </w:t>
      </w:r>
      <w:r>
        <w:rPr>
          <w:rStyle w:val="normaltextrun"/>
          <w:rFonts w:ascii="Calibri" w:hAnsi="Calibri"/>
          <w:sz w:val="22"/>
          <w:szCs w:val="22"/>
          <w:lang w:val="en-US"/>
        </w:rPr>
        <w:t xml:space="preserve">for Mar, </w:t>
      </w:r>
      <w:r w:rsidR="00907B1B">
        <w:rPr>
          <w:rStyle w:val="normaltextrun"/>
          <w:rFonts w:ascii="Calibri" w:hAnsi="Calibri"/>
          <w:sz w:val="22"/>
          <w:szCs w:val="22"/>
          <w:lang w:val="en-US"/>
        </w:rPr>
        <w:t>2</w:t>
      </w:r>
      <w:r>
        <w:rPr>
          <w:rStyle w:val="normaltextrun"/>
          <w:rFonts w:ascii="Calibri" w:hAnsi="Calibri"/>
          <w:sz w:val="22"/>
          <w:szCs w:val="22"/>
          <w:lang w:val="en-US"/>
        </w:rPr>
        <w:t xml:space="preserve"> for April) </w:t>
      </w:r>
      <w:r w:rsidRPr="00AA6142">
        <w:rPr>
          <w:rStyle w:val="normaltextrun"/>
          <w:rFonts w:ascii="Calibri" w:hAnsi="Calibri"/>
          <w:b/>
          <w:sz w:val="22"/>
          <w:szCs w:val="22"/>
          <w:lang w:val="en-US"/>
        </w:rPr>
        <w:t xml:space="preserve">for a total </w:t>
      </w:r>
      <w:r w:rsidR="00907B1B" w:rsidRPr="00AA6142">
        <w:rPr>
          <w:rStyle w:val="normaltextrun"/>
          <w:rFonts w:ascii="Calibri" w:hAnsi="Calibri"/>
          <w:b/>
          <w:sz w:val="22"/>
          <w:szCs w:val="22"/>
          <w:lang w:val="en-US"/>
        </w:rPr>
        <w:tab/>
      </w:r>
      <w:r w:rsidRPr="00AA6142">
        <w:rPr>
          <w:rStyle w:val="normaltextrun"/>
          <w:rFonts w:ascii="Calibri" w:hAnsi="Calibri"/>
          <w:b/>
          <w:sz w:val="22"/>
          <w:szCs w:val="22"/>
          <w:lang w:val="en-US"/>
        </w:rPr>
        <w:t xml:space="preserve">of 6 </w:t>
      </w:r>
      <w:r w:rsidR="00397426" w:rsidRPr="00AA6142">
        <w:rPr>
          <w:rStyle w:val="normaltextrun"/>
          <w:rFonts w:ascii="Calibri" w:hAnsi="Calibri"/>
          <w:b/>
          <w:sz w:val="22"/>
          <w:szCs w:val="22"/>
          <w:lang w:val="en-US"/>
        </w:rPr>
        <w:t>artefacts covering all 6 competency areas</w:t>
      </w:r>
      <w:r w:rsidR="00AA6142">
        <w:rPr>
          <w:rStyle w:val="normaltextrun"/>
          <w:rFonts w:ascii="Calibri" w:hAnsi="Calibri"/>
          <w:b/>
          <w:sz w:val="22"/>
          <w:szCs w:val="22"/>
          <w:lang w:val="en-US"/>
        </w:rPr>
        <w:t xml:space="preserve"> </w:t>
      </w:r>
      <w:r w:rsidR="00B309BD">
        <w:rPr>
          <w:rStyle w:val="normaltextrun"/>
          <w:rFonts w:ascii="Calibri" w:hAnsi="Calibri"/>
          <w:b/>
          <w:sz w:val="22"/>
          <w:szCs w:val="22"/>
          <w:lang w:val="en-US"/>
        </w:rPr>
        <w:t>before</w:t>
      </w:r>
      <w:r w:rsidR="00B309BD" w:rsidRPr="00B309BD">
        <w:rPr>
          <w:rStyle w:val="normaltextrun"/>
          <w:rFonts w:ascii="Calibri" w:hAnsi="Calibri"/>
          <w:b/>
          <w:sz w:val="22"/>
          <w:szCs w:val="22"/>
          <w:lang w:val="en-US"/>
        </w:rPr>
        <w:t xml:space="preserve"> May.</w:t>
      </w:r>
    </w:p>
    <w:p w:rsidR="00194FC7" w:rsidRDefault="00907B1B" w:rsidP="00397426">
      <w:pPr>
        <w:pStyle w:val="paragraph"/>
        <w:spacing w:before="0" w:beforeAutospacing="0" w:after="0" w:afterAutospacing="0"/>
        <w:ind w:right="-990"/>
        <w:textAlignment w:val="baseline"/>
        <w:rPr>
          <w:rStyle w:val="normaltextrun"/>
          <w:b/>
          <w:bCs/>
          <w:sz w:val="20"/>
          <w:szCs w:val="20"/>
          <w:lang w:val="en-US"/>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-292100</wp:posOffset>
                </wp:positionH>
                <wp:positionV relativeFrom="paragraph">
                  <wp:posOffset>732790</wp:posOffset>
                </wp:positionV>
                <wp:extent cx="68961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96100" cy="27241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35CA9" id="Rectangle 1" o:spid="_x0000_s1026" style="position:absolute;margin-left:-23pt;margin-top:57.7pt;width:543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" fillcolor="#deeaf6 [660]" strokecolor="black [3213]" strokeweight="1pt"/>
            </w:pict>
          </mc:Fallback>
        </mc:AlternateContent>
      </w:r>
      <w:r w:rsidR="00600A8D" w:rsidRPr="00600A8D">
        <w:rPr>
          <w:rStyle w:val="normaltextrun"/>
          <w:rFonts w:ascii="Calibri" w:hAnsi="Calibri"/>
          <w:i/>
          <w:sz w:val="22"/>
          <w:szCs w:val="22"/>
          <w:lang w:val="en-US"/>
        </w:rPr>
        <w:br/>
      </w:r>
      <w:r w:rsidR="00194FC7" w:rsidRPr="00397426">
        <w:rPr>
          <w:rStyle w:val="normaltextrun"/>
          <w:sz w:val="20"/>
          <w:lang w:val="en-US"/>
        </w:rPr>
        <w:t xml:space="preserve">Please tag </w:t>
      </w:r>
      <w:r w:rsidR="002C73E5" w:rsidRPr="00397426">
        <w:rPr>
          <w:rStyle w:val="normaltextrun"/>
          <w:sz w:val="20"/>
          <w:lang w:val="en-US"/>
        </w:rPr>
        <w:t xml:space="preserve">both </w:t>
      </w:r>
      <w:r w:rsidR="00844386" w:rsidRPr="00397426">
        <w:rPr>
          <w:rStyle w:val="normaltextrun"/>
          <w:sz w:val="20"/>
          <w:lang w:val="en-US"/>
        </w:rPr>
        <w:t xml:space="preserve">reflections </w:t>
      </w:r>
      <w:r w:rsidR="00E26FC7" w:rsidRPr="00397426">
        <w:rPr>
          <w:rStyle w:val="normaltextrun"/>
          <w:sz w:val="20"/>
          <w:lang w:val="en-US"/>
        </w:rPr>
        <w:t>with</w:t>
      </w:r>
      <w:r w:rsidR="00194FC7" w:rsidRPr="00397426">
        <w:rPr>
          <w:rStyle w:val="normaltextrun"/>
          <w:sz w:val="20"/>
          <w:lang w:val="en-US"/>
        </w:rPr>
        <w:t xml:space="preserve">: </w:t>
      </w:r>
      <w:r w:rsidR="00194FC7" w:rsidRPr="00397426">
        <w:rPr>
          <w:rStyle w:val="normaltextrun"/>
          <w:b/>
          <w:sz w:val="20"/>
          <w:lang w:val="en-US"/>
        </w:rPr>
        <w:t>#</w:t>
      </w:r>
      <w:proofErr w:type="gramStart"/>
      <w:r w:rsidR="00E26FC7" w:rsidRPr="00397426">
        <w:rPr>
          <w:rStyle w:val="eop"/>
          <w:b/>
          <w:sz w:val="20"/>
        </w:rPr>
        <w:t>assignment</w:t>
      </w:r>
      <w:r w:rsidR="00D415CA">
        <w:rPr>
          <w:rStyle w:val="eop"/>
          <w:b/>
          <w:sz w:val="20"/>
        </w:rPr>
        <w:t>4</w:t>
      </w:r>
      <w:r w:rsidR="00E26FC7" w:rsidRPr="00397426">
        <w:rPr>
          <w:rStyle w:val="eop"/>
          <w:sz w:val="20"/>
        </w:rPr>
        <w:t xml:space="preserve">  and</w:t>
      </w:r>
      <w:proofErr w:type="gramEnd"/>
      <w:r w:rsidR="00E26FC7" w:rsidRPr="00397426">
        <w:rPr>
          <w:rStyle w:val="eop"/>
          <w:sz w:val="20"/>
        </w:rPr>
        <w:t xml:space="preserve">  </w:t>
      </w:r>
      <w:r w:rsidR="00E26FC7" w:rsidRPr="00397426">
        <w:rPr>
          <w:rStyle w:val="eop"/>
          <w:b/>
          <w:sz w:val="20"/>
        </w:rPr>
        <w:t>#</w:t>
      </w:r>
      <w:proofErr w:type="spellStart"/>
      <w:r w:rsidR="005B7813" w:rsidRPr="00397426">
        <w:rPr>
          <w:rStyle w:val="eop"/>
          <w:b/>
          <w:sz w:val="20"/>
        </w:rPr>
        <w:t>corecompetencies</w:t>
      </w:r>
      <w:proofErr w:type="spellEnd"/>
      <w:r w:rsidR="00E26FC7" w:rsidRPr="00397426">
        <w:rPr>
          <w:rStyle w:val="eop"/>
          <w:sz w:val="20"/>
        </w:rPr>
        <w:t xml:space="preserve"> by choosing </w:t>
      </w:r>
      <w:r w:rsidR="008210EA" w:rsidRPr="00397426">
        <w:rPr>
          <w:rStyle w:val="eop"/>
          <w:i/>
          <w:sz w:val="20"/>
        </w:rPr>
        <w:t xml:space="preserve">“Add Tag” </w:t>
      </w:r>
      <w:r w:rsidR="008210EA" w:rsidRPr="00397426">
        <w:rPr>
          <w:rStyle w:val="eop"/>
          <w:sz w:val="20"/>
        </w:rPr>
        <w:t>at the bottom</w:t>
      </w:r>
      <w:r w:rsidR="00844386" w:rsidRPr="00397426">
        <w:rPr>
          <w:rStyle w:val="eop"/>
          <w:sz w:val="20"/>
        </w:rPr>
        <w:t xml:space="preserve"> of your entry</w:t>
      </w:r>
      <w:r w:rsidR="008210EA" w:rsidRPr="00397426">
        <w:rPr>
          <w:rStyle w:val="eop"/>
          <w:sz w:val="20"/>
        </w:rPr>
        <w:t xml:space="preserve">, and selecting </w:t>
      </w:r>
      <w:r w:rsidR="00E26FC7" w:rsidRPr="00397426">
        <w:rPr>
          <w:rStyle w:val="eop"/>
          <w:sz w:val="20"/>
        </w:rPr>
        <w:t xml:space="preserve">the tags from the </w:t>
      </w:r>
      <w:r w:rsidR="008210EA" w:rsidRPr="00397426">
        <w:rPr>
          <w:rStyle w:val="eop"/>
          <w:i/>
          <w:sz w:val="20"/>
        </w:rPr>
        <w:t>“Teacher tags”</w:t>
      </w:r>
      <w:r w:rsidR="008210EA" w:rsidRPr="00397426">
        <w:rPr>
          <w:rStyle w:val="eop"/>
          <w:sz w:val="20"/>
        </w:rPr>
        <w:t xml:space="preserve"> already created.</w:t>
      </w:r>
      <w:r w:rsidR="00A4142A" w:rsidRPr="00397426">
        <w:rPr>
          <w:rStyle w:val="eop"/>
          <w:sz w:val="20"/>
        </w:rPr>
        <w:t xml:space="preserve"> (You may need to select the three small lines in the top right hand corner of the box to do this)</w:t>
      </w:r>
      <w:r w:rsidR="00092536">
        <w:rPr>
          <w:rStyle w:val="eop"/>
          <w:sz w:val="20"/>
        </w:rPr>
        <w:br/>
      </w:r>
      <w:r w:rsidR="0076608C">
        <w:rPr>
          <w:rStyle w:val="eop"/>
        </w:rPr>
        <w:br/>
      </w:r>
      <w:r w:rsidR="00194FC7">
        <w:rPr>
          <w:rStyle w:val="scxw42563363"/>
        </w:rPr>
        <w:t> </w:t>
      </w:r>
      <w:r w:rsidR="00194FC7">
        <w:rPr>
          <w:rStyle w:val="normaltextrun"/>
          <w:b/>
          <w:bCs/>
          <w:u w:val="single"/>
          <w:lang w:val="en-US"/>
        </w:rPr>
        <w:t>SELF-ASSESSMENT CRITERIA (</w:t>
      </w:r>
      <w:r w:rsidR="00AE6A8D">
        <w:rPr>
          <w:rStyle w:val="normaltextrun"/>
          <w:b/>
          <w:bCs/>
          <w:u w:val="single"/>
          <w:lang w:val="en-US"/>
        </w:rPr>
        <w:t>4</w:t>
      </w:r>
      <w:r w:rsidR="005B7813">
        <w:rPr>
          <w:rStyle w:val="normaltextrun"/>
          <w:b/>
          <w:bCs/>
          <w:u w:val="single"/>
          <w:lang w:val="en-US"/>
        </w:rPr>
        <w:t xml:space="preserve"> Point Scale </w:t>
      </w:r>
      <w:r w:rsidR="00AE6A8D">
        <w:rPr>
          <w:rStyle w:val="normaltextrun"/>
          <w:b/>
          <w:bCs/>
          <w:u w:val="single"/>
          <w:lang w:val="en-US"/>
        </w:rPr>
        <w:t>(out of /5</w:t>
      </w:r>
      <w:r w:rsidR="00194FC7">
        <w:rPr>
          <w:rStyle w:val="normaltextrun"/>
          <w:b/>
          <w:bCs/>
          <w:u w:val="single"/>
          <w:lang w:val="en-US"/>
        </w:rPr>
        <w:t>)</w:t>
      </w:r>
      <w:r w:rsidR="00AE6A8D">
        <w:rPr>
          <w:rStyle w:val="normaltextrun"/>
          <w:b/>
          <w:bCs/>
          <w:u w:val="single"/>
          <w:lang w:val="en-US"/>
        </w:rPr>
        <w:t>)</w:t>
      </w:r>
      <w:r w:rsidR="005E7ECF" w:rsidRPr="005E7ECF">
        <w:rPr>
          <w:rStyle w:val="normaltextrun"/>
          <w:b/>
          <w:bCs/>
          <w:lang w:val="en-US"/>
        </w:rPr>
        <w:t xml:space="preserve"> </w:t>
      </w:r>
      <w:r w:rsidR="00194FC7">
        <w:rPr>
          <w:rStyle w:val="normaltextrun"/>
          <w:b/>
          <w:bCs/>
          <w:sz w:val="20"/>
          <w:szCs w:val="20"/>
          <w:lang w:val="en-US"/>
        </w:rPr>
        <w:t>Please check off the criteria that you meet, and include this self-assessment by taking a picture of it and uplo</w:t>
      </w:r>
      <w:r w:rsidR="002C73E5">
        <w:rPr>
          <w:rStyle w:val="normaltextrun"/>
          <w:b/>
          <w:bCs/>
          <w:sz w:val="20"/>
          <w:szCs w:val="20"/>
          <w:lang w:val="en-US"/>
        </w:rPr>
        <w:t>ading it to your “Influences</w:t>
      </w:r>
      <w:r w:rsidR="00194FC7">
        <w:rPr>
          <w:rStyle w:val="normaltextrun"/>
          <w:b/>
          <w:bCs/>
          <w:sz w:val="20"/>
          <w:szCs w:val="20"/>
          <w:lang w:val="en-US"/>
        </w:rPr>
        <w:t>” portfolio. </w:t>
      </w:r>
      <w:r w:rsidR="002C73E5">
        <w:rPr>
          <w:rStyle w:val="normaltextrun"/>
          <w:b/>
          <w:bCs/>
          <w:sz w:val="20"/>
          <w:szCs w:val="20"/>
          <w:lang w:val="en-US"/>
        </w:rPr>
        <w:t xml:space="preserve"> Call it “Assignment </w:t>
      </w:r>
      <w:r w:rsidR="005E7ECF">
        <w:rPr>
          <w:rStyle w:val="normaltextrun"/>
          <w:b/>
          <w:bCs/>
          <w:sz w:val="20"/>
          <w:szCs w:val="20"/>
          <w:lang w:val="en-US"/>
        </w:rPr>
        <w:t>Four</w:t>
      </w:r>
      <w:r>
        <w:rPr>
          <w:rStyle w:val="normaltextrun"/>
          <w:b/>
          <w:bCs/>
          <w:sz w:val="20"/>
          <w:szCs w:val="20"/>
          <w:lang w:val="en-US"/>
        </w:rPr>
        <w:t xml:space="preserve"> </w:t>
      </w:r>
      <w:r w:rsidR="002C73E5">
        <w:rPr>
          <w:rStyle w:val="normaltextrun"/>
          <w:b/>
          <w:bCs/>
          <w:sz w:val="20"/>
          <w:szCs w:val="20"/>
          <w:lang w:val="en-US"/>
        </w:rPr>
        <w:t>– Self-Assessment”</w:t>
      </w:r>
    </w:p>
    <w:p w:rsidR="00194FC7" w:rsidRDefault="00194FC7" w:rsidP="002C73E5">
      <w:pPr>
        <w:pStyle w:val="paragraph"/>
        <w:numPr>
          <w:ilvl w:val="0"/>
          <w:numId w:val="13"/>
        </w:numPr>
        <w:spacing w:before="0" w:beforeAutospacing="0" w:after="0" w:afterAutospacing="0"/>
        <w:textAlignment w:val="baseline"/>
        <w:rPr>
          <w:rFonts w:ascii="Calibri" w:hAnsi="Calibri"/>
          <w:sz w:val="22"/>
          <w:szCs w:val="22"/>
        </w:rPr>
      </w:pPr>
      <w:r>
        <w:rPr>
          <w:rStyle w:val="normaltextrun"/>
          <w:rFonts w:ascii="Calibri" w:hAnsi="Calibri"/>
          <w:sz w:val="22"/>
          <w:szCs w:val="22"/>
          <w:lang w:val="en-US"/>
        </w:rPr>
        <w:t>You have created a </w:t>
      </w:r>
      <w:r w:rsidR="00844386">
        <w:rPr>
          <w:rStyle w:val="normaltextrun"/>
          <w:rFonts w:ascii="Calibri" w:hAnsi="Calibri"/>
          <w:sz w:val="22"/>
          <w:szCs w:val="22"/>
        </w:rPr>
        <w:t>“</w:t>
      </w:r>
      <w:r w:rsidR="00907B1B">
        <w:rPr>
          <w:rStyle w:val="normaltextrun"/>
          <w:rFonts w:ascii="Calibri" w:hAnsi="Calibri"/>
          <w:sz w:val="22"/>
          <w:szCs w:val="22"/>
        </w:rPr>
        <w:t>Core Competencies</w:t>
      </w:r>
      <w:r>
        <w:rPr>
          <w:rStyle w:val="normaltextrun"/>
          <w:rFonts w:ascii="Calibri" w:hAnsi="Calibri"/>
          <w:sz w:val="22"/>
          <w:szCs w:val="22"/>
        </w:rPr>
        <w:t>” portfolio</w:t>
      </w:r>
    </w:p>
    <w:p w:rsidR="00844386" w:rsidRDefault="00397426" w:rsidP="00907B1B">
      <w:pPr>
        <w:pStyle w:val="paragraph"/>
        <w:numPr>
          <w:ilvl w:val="0"/>
          <w:numId w:val="13"/>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2 artefacts </w:t>
      </w:r>
      <w:r w:rsidR="00194FC7" w:rsidRPr="00844386">
        <w:rPr>
          <w:rStyle w:val="normaltextrun"/>
          <w:rFonts w:ascii="Calibri" w:hAnsi="Calibri"/>
          <w:sz w:val="22"/>
          <w:szCs w:val="22"/>
        </w:rPr>
        <w:t xml:space="preserve">saved to your portfolio, representing </w:t>
      </w:r>
      <w:r>
        <w:rPr>
          <w:rStyle w:val="normaltextrun"/>
          <w:rFonts w:ascii="Calibri" w:hAnsi="Calibri"/>
          <w:sz w:val="22"/>
          <w:szCs w:val="22"/>
        </w:rPr>
        <w:t>proficiency in 2 different Core Competencies</w:t>
      </w:r>
    </w:p>
    <w:p w:rsidR="00397426" w:rsidRDefault="00397426" w:rsidP="00397426">
      <w:pPr>
        <w:pStyle w:val="paragraph"/>
        <w:numPr>
          <w:ilvl w:val="1"/>
          <w:numId w:val="13"/>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Reflection completed for both</w:t>
      </w:r>
      <w:r w:rsidR="00AE6A8D">
        <w:rPr>
          <w:rStyle w:val="normaltextrun"/>
          <w:rFonts w:ascii="Calibri" w:hAnsi="Calibri"/>
          <w:sz w:val="22"/>
          <w:szCs w:val="22"/>
        </w:rPr>
        <w:t xml:space="preserve"> &amp; </w:t>
      </w:r>
      <w:r w:rsidR="00AF5B52">
        <w:rPr>
          <w:rStyle w:val="normaltextrun"/>
          <w:rFonts w:ascii="Calibri" w:hAnsi="Calibri"/>
          <w:sz w:val="22"/>
          <w:szCs w:val="22"/>
        </w:rPr>
        <w:t xml:space="preserve">please </w:t>
      </w:r>
      <w:r w:rsidR="00AE6A8D">
        <w:rPr>
          <w:rStyle w:val="normaltextrun"/>
          <w:rFonts w:ascii="Calibri" w:hAnsi="Calibri"/>
          <w:sz w:val="22"/>
          <w:szCs w:val="22"/>
        </w:rPr>
        <w:t xml:space="preserve">identify where on the spectrum below you </w:t>
      </w:r>
      <w:r w:rsidR="00AF5B52">
        <w:rPr>
          <w:rStyle w:val="normaltextrun"/>
          <w:rFonts w:ascii="Calibri" w:hAnsi="Calibri"/>
          <w:sz w:val="22"/>
          <w:szCs w:val="22"/>
        </w:rPr>
        <w:t xml:space="preserve">believe you </w:t>
      </w:r>
      <w:r w:rsidR="00AE6A8D">
        <w:rPr>
          <w:rStyle w:val="normaltextrun"/>
          <w:rFonts w:ascii="Calibri" w:hAnsi="Calibri"/>
          <w:sz w:val="22"/>
          <w:szCs w:val="22"/>
        </w:rPr>
        <w:t xml:space="preserve">fall for </w:t>
      </w:r>
      <w:r w:rsidR="00AE6A8D" w:rsidRPr="00AF5B52">
        <w:rPr>
          <w:rStyle w:val="normaltextrun"/>
          <w:rFonts w:ascii="Calibri" w:hAnsi="Calibri"/>
          <w:sz w:val="22"/>
          <w:szCs w:val="22"/>
          <w:u w:val="single"/>
        </w:rPr>
        <w:t>this month’s</w:t>
      </w:r>
      <w:r w:rsidR="00AE6A8D">
        <w:rPr>
          <w:rStyle w:val="normaltextrun"/>
          <w:rFonts w:ascii="Calibri" w:hAnsi="Calibri"/>
          <w:sz w:val="22"/>
          <w:szCs w:val="22"/>
        </w:rPr>
        <w:t xml:space="preserve"> Core competency reflections:  </w:t>
      </w:r>
    </w:p>
    <w:tbl>
      <w:tblPr>
        <w:tblStyle w:val="TableGrid"/>
        <w:tblW w:w="10364" w:type="dxa"/>
        <w:tblInd w:w="-289" w:type="dxa"/>
        <w:tblLayout w:type="fixed"/>
        <w:tblLook w:val="04A0" w:firstRow="1" w:lastRow="0" w:firstColumn="1" w:lastColumn="0" w:noHBand="0" w:noVBand="1"/>
      </w:tblPr>
      <w:tblGrid>
        <w:gridCol w:w="1184"/>
        <w:gridCol w:w="2295"/>
        <w:gridCol w:w="2295"/>
        <w:gridCol w:w="2295"/>
        <w:gridCol w:w="2295"/>
      </w:tblGrid>
      <w:tr w:rsidR="00C9455F" w:rsidTr="007E0994">
        <w:tc>
          <w:tcPr>
            <w:tcW w:w="10364" w:type="dxa"/>
            <w:gridSpan w:val="5"/>
          </w:tcPr>
          <w:p w:rsidR="00C9455F" w:rsidRPr="007E0994" w:rsidRDefault="00C9455F" w:rsidP="00DE6C4A">
            <w:pPr>
              <w:pStyle w:val="Normal-Indented"/>
              <w:ind w:left="0"/>
              <w:rPr>
                <w:rFonts w:asciiTheme="majorHAnsi" w:hAnsiTheme="majorHAnsi"/>
                <w:b/>
                <w:sz w:val="22"/>
                <w:szCs w:val="22"/>
                <w:vertAlign w:val="superscript"/>
                <w:lang w:val="en-CA"/>
              </w:rPr>
            </w:pPr>
            <w:r w:rsidRPr="007E0994">
              <w:rPr>
                <w:rFonts w:asciiTheme="majorHAnsi" w:hAnsiTheme="majorHAnsi"/>
                <w:b/>
                <w:noProof/>
                <w:sz w:val="22"/>
                <w:szCs w:val="22"/>
                <w:u w:val="single"/>
              </w:rPr>
              <mc:AlternateContent>
                <mc:Choice Requires="wps">
                  <w:drawing>
                    <wp:anchor distT="0" distB="0" distL="114300" distR="114300" simplePos="0" relativeHeight="251663360" behindDoc="0" locked="0" layoutInCell="1" allowOverlap="1" wp14:anchorId="693F8F30" wp14:editId="46650505">
                      <wp:simplePos x="0" y="0"/>
                      <wp:positionH relativeFrom="column">
                        <wp:posOffset>676910</wp:posOffset>
                      </wp:positionH>
                      <wp:positionV relativeFrom="paragraph">
                        <wp:posOffset>95249</wp:posOffset>
                      </wp:positionV>
                      <wp:extent cx="5740400" cy="45719"/>
                      <wp:effectExtent l="0" t="114300" r="0" b="107315"/>
                      <wp:wrapNone/>
                      <wp:docPr id="2" name="Straight Arrow Connector 2"/>
                      <wp:cNvGraphicFramePr/>
                      <a:graphic xmlns:a="http://schemas.openxmlformats.org/drawingml/2006/main">
                        <a:graphicData uri="http://schemas.microsoft.com/office/word/2010/wordprocessingShape">
                          <wps:wsp>
                            <wps:cNvCnPr/>
                            <wps:spPr>
                              <a:xfrm flipV="1">
                                <a:off x="0" y="0"/>
                                <a:ext cx="5740400"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3AA94" id="_x0000_t32" coordsize="21600,21600" o:spt="32" o:oned="t" path="m,l21600,21600e" filled="f">
                      <v:path arrowok="t" fillok="f" o:connecttype="none"/>
                      <o:lock v:ext="edit" shapetype="t"/>
                    </v:shapetype>
                    <v:shape id="Straight Arrow Connector 2" o:spid="_x0000_s1026" type="#_x0000_t32" style="position:absolute;margin-left:53.3pt;margin-top:7.5pt;width:452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" strokecolor="#5b9bd5 [3204]" strokeweight="4.5pt">
                      <v:stroke endarrow="block" joinstyle="miter"/>
                    </v:shape>
                  </w:pict>
                </mc:Fallback>
              </mc:AlternateContent>
            </w:r>
          </w:p>
        </w:tc>
      </w:tr>
      <w:tr w:rsidR="00C9455F" w:rsidTr="007E0994">
        <w:tc>
          <w:tcPr>
            <w:tcW w:w="1184" w:type="dxa"/>
          </w:tcPr>
          <w:p w:rsidR="00C9455F" w:rsidRPr="008E1083" w:rsidRDefault="00C9455F" w:rsidP="00DE6C4A">
            <w:pPr>
              <w:pStyle w:val="Normal-Indented"/>
              <w:ind w:left="0"/>
              <w:rPr>
                <w:vertAlign w:val="superscript"/>
                <w:lang w:val="en-CA"/>
              </w:rPr>
            </w:pPr>
          </w:p>
        </w:tc>
        <w:tc>
          <w:tcPr>
            <w:tcW w:w="2295" w:type="dxa"/>
          </w:tcPr>
          <w:p w:rsidR="00C9455F" w:rsidRPr="008E1083" w:rsidRDefault="00C9455F" w:rsidP="00DE6C4A">
            <w:pPr>
              <w:pStyle w:val="Normal-Indented"/>
              <w:ind w:left="-23"/>
              <w:rPr>
                <w:b/>
                <w:vertAlign w:val="superscript"/>
                <w:lang w:val="en-CA"/>
              </w:rPr>
            </w:pPr>
            <w:r w:rsidRPr="008E1083">
              <w:rPr>
                <w:b/>
                <w:vertAlign w:val="superscript"/>
                <w:lang w:val="en-CA"/>
              </w:rPr>
              <w:t>EMERGING</w:t>
            </w:r>
            <w:r>
              <w:rPr>
                <w:b/>
                <w:vertAlign w:val="superscript"/>
                <w:lang w:val="en-CA"/>
              </w:rPr>
              <w:t xml:space="preserve"> (2)</w:t>
            </w:r>
          </w:p>
        </w:tc>
        <w:tc>
          <w:tcPr>
            <w:tcW w:w="2295" w:type="dxa"/>
          </w:tcPr>
          <w:p w:rsidR="00C9455F" w:rsidRPr="007E0994" w:rsidRDefault="00C9455F" w:rsidP="00DE6C4A">
            <w:pPr>
              <w:pStyle w:val="Normal-Indented"/>
              <w:ind w:left="0"/>
              <w:rPr>
                <w:rFonts w:asciiTheme="majorHAnsi" w:hAnsiTheme="majorHAnsi"/>
                <w:b/>
                <w:sz w:val="22"/>
                <w:szCs w:val="22"/>
                <w:vertAlign w:val="superscript"/>
                <w:lang w:val="en-CA"/>
              </w:rPr>
            </w:pPr>
            <w:r w:rsidRPr="007E0994">
              <w:rPr>
                <w:rFonts w:asciiTheme="majorHAnsi" w:hAnsiTheme="majorHAnsi"/>
                <w:b/>
                <w:sz w:val="22"/>
                <w:szCs w:val="22"/>
                <w:vertAlign w:val="superscript"/>
                <w:lang w:val="en-CA"/>
              </w:rPr>
              <w:t>DEVELOPING (3)</w:t>
            </w:r>
          </w:p>
        </w:tc>
        <w:tc>
          <w:tcPr>
            <w:tcW w:w="2295" w:type="dxa"/>
          </w:tcPr>
          <w:p w:rsidR="00C9455F" w:rsidRPr="007E0994" w:rsidRDefault="00C9455F" w:rsidP="00DE6C4A">
            <w:pPr>
              <w:pStyle w:val="Normal-Indented"/>
              <w:ind w:left="0"/>
              <w:rPr>
                <w:rFonts w:asciiTheme="majorHAnsi" w:hAnsiTheme="majorHAnsi"/>
                <w:b/>
                <w:sz w:val="22"/>
                <w:szCs w:val="22"/>
                <w:vertAlign w:val="superscript"/>
                <w:lang w:val="en-CA"/>
              </w:rPr>
            </w:pPr>
            <w:r w:rsidRPr="007E0994">
              <w:rPr>
                <w:rFonts w:asciiTheme="majorHAnsi" w:hAnsiTheme="majorHAnsi"/>
                <w:b/>
                <w:sz w:val="22"/>
                <w:szCs w:val="22"/>
                <w:vertAlign w:val="superscript"/>
                <w:lang w:val="en-CA"/>
              </w:rPr>
              <w:t>PROFICIENT (4)</w:t>
            </w:r>
          </w:p>
        </w:tc>
        <w:tc>
          <w:tcPr>
            <w:tcW w:w="2295" w:type="dxa"/>
          </w:tcPr>
          <w:p w:rsidR="00C9455F" w:rsidRPr="007E0994" w:rsidRDefault="00C9455F" w:rsidP="00DE6C4A">
            <w:pPr>
              <w:pStyle w:val="Normal-Indented"/>
              <w:ind w:left="0"/>
              <w:rPr>
                <w:rFonts w:asciiTheme="majorHAnsi" w:hAnsiTheme="majorHAnsi"/>
                <w:b/>
                <w:sz w:val="22"/>
                <w:szCs w:val="22"/>
                <w:vertAlign w:val="superscript"/>
                <w:lang w:val="en-CA"/>
              </w:rPr>
            </w:pPr>
            <w:r w:rsidRPr="007E0994">
              <w:rPr>
                <w:rFonts w:asciiTheme="majorHAnsi" w:hAnsiTheme="majorHAnsi"/>
                <w:b/>
                <w:sz w:val="22"/>
                <w:szCs w:val="22"/>
                <w:vertAlign w:val="superscript"/>
                <w:lang w:val="en-CA"/>
              </w:rPr>
              <w:t>EXTENDING (5)</w:t>
            </w:r>
          </w:p>
        </w:tc>
      </w:tr>
      <w:tr w:rsidR="00C9455F" w:rsidTr="007E0994">
        <w:trPr>
          <w:trHeight w:val="698"/>
        </w:trPr>
        <w:tc>
          <w:tcPr>
            <w:tcW w:w="1184" w:type="dxa"/>
          </w:tcPr>
          <w:p w:rsidR="00C9455F" w:rsidRPr="007E0994" w:rsidRDefault="007E0994" w:rsidP="007E0994">
            <w:pPr>
              <w:pStyle w:val="Normal-Indented"/>
              <w:spacing w:line="240" w:lineRule="auto"/>
              <w:ind w:left="0"/>
              <w:contextualSpacing w:val="0"/>
              <w:rPr>
                <w:rFonts w:ascii="Arial" w:hAnsi="Arial" w:cs="Arial"/>
                <w:sz w:val="20"/>
                <w:szCs w:val="20"/>
                <w:vertAlign w:val="superscript"/>
                <w:lang w:val="en-CA"/>
              </w:rPr>
            </w:pPr>
            <w:r>
              <w:rPr>
                <w:rFonts w:ascii="Arial" w:hAnsi="Arial" w:cs="Arial"/>
                <w:sz w:val="20"/>
                <w:szCs w:val="20"/>
                <w:vertAlign w:val="superscript"/>
                <w:lang w:val="en-CA"/>
              </w:rPr>
              <w:t>Ability to reflect on learning &amp; growth in Core Competencies</w:t>
            </w:r>
          </w:p>
        </w:tc>
        <w:tc>
          <w:tcPr>
            <w:tcW w:w="2295" w:type="dxa"/>
          </w:tcPr>
          <w:p w:rsidR="00C9455F" w:rsidRPr="007E0994" w:rsidRDefault="00AE6A8D" w:rsidP="00AE6A8D">
            <w:pPr>
              <w:pStyle w:val="Normal-Indented"/>
              <w:spacing w:line="240" w:lineRule="auto"/>
              <w:ind w:left="-23"/>
              <w:contextualSpacing w:val="0"/>
              <w:rPr>
                <w:rFonts w:ascii="Arial" w:hAnsi="Arial" w:cs="Arial"/>
                <w:sz w:val="20"/>
                <w:szCs w:val="20"/>
                <w:vertAlign w:val="superscript"/>
                <w:lang w:val="en-CA"/>
              </w:rPr>
            </w:pPr>
            <w:r>
              <w:rPr>
                <w:rFonts w:ascii="Arial" w:hAnsi="Arial" w:cs="Arial"/>
                <w:sz w:val="20"/>
                <w:szCs w:val="20"/>
                <w:vertAlign w:val="superscript"/>
                <w:lang w:val="en-CA"/>
              </w:rPr>
              <w:t xml:space="preserve">I am able to show an </w:t>
            </w:r>
            <w:r w:rsidR="00C9455F" w:rsidRPr="007E0994">
              <w:rPr>
                <w:rFonts w:ascii="Arial" w:hAnsi="Arial" w:cs="Arial"/>
                <w:sz w:val="20"/>
                <w:szCs w:val="20"/>
                <w:vertAlign w:val="superscript"/>
                <w:lang w:val="en-CA"/>
              </w:rPr>
              <w:t xml:space="preserve">initial </w:t>
            </w:r>
            <w:r w:rsidR="007E0994">
              <w:rPr>
                <w:rFonts w:ascii="Arial" w:hAnsi="Arial" w:cs="Arial"/>
                <w:sz w:val="20"/>
                <w:szCs w:val="20"/>
                <w:vertAlign w:val="superscript"/>
                <w:lang w:val="en-CA"/>
              </w:rPr>
              <w:t xml:space="preserve">understanding for how </w:t>
            </w:r>
            <w:r>
              <w:rPr>
                <w:rFonts w:ascii="Arial" w:hAnsi="Arial" w:cs="Arial"/>
                <w:sz w:val="20"/>
                <w:szCs w:val="20"/>
                <w:vertAlign w:val="superscript"/>
                <w:lang w:val="en-CA"/>
              </w:rPr>
              <w:t xml:space="preserve">some of my </w:t>
            </w:r>
            <w:r w:rsidR="007E0994">
              <w:rPr>
                <w:rFonts w:ascii="Arial" w:hAnsi="Arial" w:cs="Arial"/>
                <w:sz w:val="20"/>
                <w:szCs w:val="20"/>
                <w:vertAlign w:val="superscript"/>
                <w:lang w:val="en-CA"/>
              </w:rPr>
              <w:t>life experiences demonstrate learning, growth or proficiency in the Core Competencies.</w:t>
            </w:r>
          </w:p>
        </w:tc>
        <w:tc>
          <w:tcPr>
            <w:tcW w:w="2295" w:type="dxa"/>
          </w:tcPr>
          <w:p w:rsidR="00C9455F" w:rsidRPr="00AE6A8D" w:rsidRDefault="00C9455F" w:rsidP="00AE6A8D">
            <w:pPr>
              <w:pStyle w:val="Normal-Indented"/>
              <w:spacing w:line="240" w:lineRule="auto"/>
              <w:ind w:left="0"/>
              <w:contextualSpacing w:val="0"/>
              <w:rPr>
                <w:rFonts w:ascii="Arial" w:hAnsi="Arial" w:cs="Arial"/>
                <w:sz w:val="20"/>
                <w:szCs w:val="20"/>
                <w:vertAlign w:val="superscript"/>
                <w:lang w:val="en-CA"/>
              </w:rPr>
            </w:pPr>
          </w:p>
        </w:tc>
        <w:tc>
          <w:tcPr>
            <w:tcW w:w="2295" w:type="dxa"/>
          </w:tcPr>
          <w:p w:rsidR="00C9455F" w:rsidRPr="00AE6A8D" w:rsidRDefault="00C9455F" w:rsidP="00AE6A8D">
            <w:pPr>
              <w:pStyle w:val="Normal-Indented"/>
              <w:spacing w:line="240" w:lineRule="auto"/>
              <w:ind w:left="0"/>
              <w:contextualSpacing w:val="0"/>
              <w:rPr>
                <w:rFonts w:ascii="Arial" w:hAnsi="Arial" w:cs="Arial"/>
                <w:sz w:val="20"/>
                <w:szCs w:val="20"/>
                <w:vertAlign w:val="superscript"/>
                <w:lang w:val="en-CA"/>
              </w:rPr>
            </w:pPr>
          </w:p>
        </w:tc>
        <w:tc>
          <w:tcPr>
            <w:tcW w:w="2295" w:type="dxa"/>
          </w:tcPr>
          <w:p w:rsidR="00C9455F" w:rsidRPr="00AE6A8D" w:rsidRDefault="00AE6A8D" w:rsidP="00AE6A8D">
            <w:pPr>
              <w:pStyle w:val="Normal-Indented"/>
              <w:spacing w:line="240" w:lineRule="auto"/>
              <w:ind w:left="0"/>
              <w:contextualSpacing w:val="0"/>
              <w:rPr>
                <w:rFonts w:ascii="Arial" w:hAnsi="Arial" w:cs="Arial"/>
                <w:sz w:val="20"/>
                <w:szCs w:val="20"/>
                <w:vertAlign w:val="superscript"/>
                <w:lang w:val="en-CA"/>
              </w:rPr>
            </w:pPr>
            <w:r>
              <w:rPr>
                <w:rFonts w:ascii="Arial" w:hAnsi="Arial" w:cs="Arial"/>
                <w:sz w:val="20"/>
                <w:szCs w:val="20"/>
                <w:vertAlign w:val="superscript"/>
                <w:lang w:val="en-CA"/>
              </w:rPr>
              <w:t>I am able to demonstrate</w:t>
            </w:r>
            <w:r w:rsidR="00C9455F" w:rsidRPr="00AE6A8D">
              <w:rPr>
                <w:rFonts w:ascii="Arial" w:hAnsi="Arial" w:cs="Arial"/>
                <w:sz w:val="20"/>
                <w:szCs w:val="20"/>
                <w:vertAlign w:val="superscript"/>
                <w:lang w:val="en-CA"/>
              </w:rPr>
              <w:t xml:space="preserve"> a sophisticated ability to analyze </w:t>
            </w:r>
            <w:r>
              <w:rPr>
                <w:rFonts w:ascii="Arial" w:hAnsi="Arial" w:cs="Arial"/>
                <w:sz w:val="20"/>
                <w:szCs w:val="20"/>
                <w:vertAlign w:val="superscript"/>
                <w:lang w:val="en-CA"/>
              </w:rPr>
              <w:t>life experiences that demonstrate learning, growth or proficiency in the Core Competencies identified.</w:t>
            </w:r>
          </w:p>
        </w:tc>
      </w:tr>
    </w:tbl>
    <w:p w:rsidR="005F6BD1" w:rsidRPr="005B64AD" w:rsidRDefault="00194FC7" w:rsidP="005B64AD">
      <w:pPr>
        <w:pStyle w:val="paragraph"/>
        <w:numPr>
          <w:ilvl w:val="0"/>
          <w:numId w:val="13"/>
        </w:numPr>
        <w:spacing w:before="0" w:beforeAutospacing="0" w:after="0" w:afterAutospacing="0"/>
        <w:ind w:right="-705"/>
        <w:textAlignment w:val="baseline"/>
        <w:rPr>
          <w:rFonts w:ascii="Calibri" w:hAnsi="Calibri"/>
          <w:i/>
          <w:sz w:val="18"/>
          <w:szCs w:val="22"/>
        </w:rPr>
      </w:pPr>
      <w:r w:rsidRPr="0076608C">
        <w:rPr>
          <w:rStyle w:val="normaltextrun"/>
          <w:rFonts w:ascii="Calibri" w:hAnsi="Calibri"/>
          <w:sz w:val="22"/>
          <w:szCs w:val="22"/>
          <w:lang w:val="en-US"/>
        </w:rPr>
        <w:t xml:space="preserve">You have </w:t>
      </w:r>
      <w:r w:rsidR="0015217C" w:rsidRPr="0076608C">
        <w:rPr>
          <w:rStyle w:val="normaltextrun"/>
          <w:rFonts w:ascii="Calibri" w:hAnsi="Calibri"/>
          <w:sz w:val="22"/>
          <w:szCs w:val="22"/>
          <w:lang w:val="en-US"/>
        </w:rPr>
        <w:t xml:space="preserve">met the </w:t>
      </w:r>
      <w:r w:rsidR="005509DF" w:rsidRPr="0076608C">
        <w:rPr>
          <w:rStyle w:val="normaltextrun"/>
          <w:rFonts w:ascii="Calibri" w:hAnsi="Calibri"/>
          <w:sz w:val="22"/>
          <w:szCs w:val="22"/>
          <w:lang w:val="en-US"/>
        </w:rPr>
        <w:t xml:space="preserve">above </w:t>
      </w:r>
      <w:r w:rsidR="0015217C" w:rsidRPr="0076608C">
        <w:rPr>
          <w:rStyle w:val="normaltextrun"/>
          <w:rFonts w:ascii="Calibri" w:hAnsi="Calibri"/>
          <w:sz w:val="22"/>
          <w:szCs w:val="22"/>
          <w:lang w:val="en-US"/>
        </w:rPr>
        <w:t xml:space="preserve">criteria, checked off each aspect, and then </w:t>
      </w:r>
      <w:r w:rsidR="005509DF" w:rsidRPr="0076608C">
        <w:rPr>
          <w:rStyle w:val="normaltextrun"/>
          <w:rFonts w:ascii="Calibri" w:hAnsi="Calibri"/>
          <w:sz w:val="22"/>
          <w:szCs w:val="22"/>
          <w:lang w:val="en-US"/>
        </w:rPr>
        <w:t>uploaded this</w:t>
      </w:r>
      <w:r w:rsidRPr="0076608C">
        <w:rPr>
          <w:rStyle w:val="normaltextrun"/>
          <w:rFonts w:ascii="Calibri" w:hAnsi="Calibri"/>
          <w:sz w:val="22"/>
          <w:szCs w:val="22"/>
          <w:lang w:val="en-US"/>
        </w:rPr>
        <w:t xml:space="preserve"> Self-Assessment criteria</w:t>
      </w:r>
      <w:r w:rsidR="005509DF" w:rsidRPr="0076608C">
        <w:rPr>
          <w:rStyle w:val="normaltextrun"/>
          <w:rFonts w:ascii="Calibri" w:hAnsi="Calibri"/>
          <w:sz w:val="22"/>
          <w:szCs w:val="22"/>
          <w:lang w:val="en-US"/>
        </w:rPr>
        <w:t>,</w:t>
      </w:r>
      <w:r w:rsidRPr="0076608C">
        <w:rPr>
          <w:rStyle w:val="normaltextrun"/>
          <w:rFonts w:ascii="Calibri" w:hAnsi="Calibri"/>
          <w:sz w:val="22"/>
          <w:szCs w:val="22"/>
          <w:lang w:val="en-US"/>
        </w:rPr>
        <w:t xml:space="preserve"> </w:t>
      </w:r>
      <w:r w:rsidR="005762CA" w:rsidRPr="0076608C">
        <w:rPr>
          <w:rStyle w:val="normaltextrun"/>
          <w:rFonts w:ascii="Calibri" w:hAnsi="Calibri"/>
          <w:sz w:val="22"/>
          <w:szCs w:val="22"/>
          <w:u w:val="single"/>
          <w:lang w:val="en-US"/>
        </w:rPr>
        <w:t>as a photo</w:t>
      </w:r>
      <w:r w:rsidR="005509DF" w:rsidRPr="0076608C">
        <w:rPr>
          <w:rStyle w:val="normaltextrun"/>
          <w:rFonts w:ascii="Calibri" w:hAnsi="Calibri"/>
          <w:sz w:val="22"/>
          <w:szCs w:val="22"/>
          <w:u w:val="single"/>
          <w:lang w:val="en-US"/>
        </w:rPr>
        <w:t>,</w:t>
      </w:r>
      <w:r w:rsidR="005762CA" w:rsidRPr="0076608C">
        <w:rPr>
          <w:rStyle w:val="normaltextrun"/>
          <w:rFonts w:ascii="Calibri" w:hAnsi="Calibri"/>
          <w:sz w:val="22"/>
          <w:szCs w:val="22"/>
          <w:lang w:val="en-US"/>
        </w:rPr>
        <w:t xml:space="preserve"> </w:t>
      </w:r>
      <w:r w:rsidR="00844386" w:rsidRPr="0076608C">
        <w:rPr>
          <w:rStyle w:val="normaltextrun"/>
          <w:rFonts w:ascii="Calibri" w:hAnsi="Calibri"/>
          <w:sz w:val="22"/>
          <w:szCs w:val="22"/>
          <w:lang w:val="en-US"/>
        </w:rPr>
        <w:t>to the “</w:t>
      </w:r>
      <w:r w:rsidR="00397426">
        <w:rPr>
          <w:rStyle w:val="normaltextrun"/>
          <w:rFonts w:ascii="Calibri" w:hAnsi="Calibri"/>
          <w:sz w:val="22"/>
          <w:szCs w:val="22"/>
          <w:lang w:val="en-US"/>
        </w:rPr>
        <w:t>Core Competencies</w:t>
      </w:r>
      <w:r w:rsidRPr="0076608C">
        <w:rPr>
          <w:rStyle w:val="normaltextrun"/>
          <w:rFonts w:ascii="Calibri" w:hAnsi="Calibri"/>
          <w:sz w:val="22"/>
          <w:szCs w:val="22"/>
          <w:lang w:val="en-US"/>
        </w:rPr>
        <w:t>” portfolio</w:t>
      </w:r>
      <w:r w:rsidR="005762CA" w:rsidRPr="0076608C">
        <w:rPr>
          <w:rStyle w:val="normaltextrun"/>
          <w:rFonts w:ascii="Calibri" w:hAnsi="Calibri"/>
          <w:sz w:val="22"/>
          <w:szCs w:val="22"/>
          <w:lang w:val="en-US"/>
        </w:rPr>
        <w:t xml:space="preserve"> </w:t>
      </w:r>
      <w:bookmarkStart w:id="0" w:name="_GoBack"/>
      <w:bookmarkEnd w:id="0"/>
      <w:r w:rsidR="005762CA" w:rsidRPr="005B64AD">
        <w:rPr>
          <w:rStyle w:val="normaltextrun"/>
          <w:rFonts w:ascii="Calibri" w:hAnsi="Calibri"/>
          <w:i/>
          <w:sz w:val="18"/>
          <w:szCs w:val="22"/>
          <w:lang w:val="en-US"/>
        </w:rPr>
        <w:t xml:space="preserve">(“add box” then select </w:t>
      </w:r>
      <w:r w:rsidR="0015217C" w:rsidRPr="005B64AD">
        <w:rPr>
          <w:rStyle w:val="scxw42563363"/>
          <w:rFonts w:ascii="Calibri" w:hAnsi="Calibri"/>
          <w:i/>
          <w:sz w:val="18"/>
          <w:szCs w:val="22"/>
        </w:rPr>
        <w:t>picture, and take a clear photo)</w:t>
      </w:r>
    </w:p>
    <w:sectPr w:rsidR="005F6BD1" w:rsidRPr="005B64AD" w:rsidSect="005B5BE0">
      <w:pgSz w:w="12240" w:h="15840"/>
      <w:pgMar w:top="426"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825"/>
    <w:multiLevelType w:val="multilevel"/>
    <w:tmpl w:val="9EB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877D2"/>
    <w:multiLevelType w:val="hybridMultilevel"/>
    <w:tmpl w:val="222EC9A4"/>
    <w:lvl w:ilvl="0" w:tplc="665443B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9617F"/>
    <w:multiLevelType w:val="multilevel"/>
    <w:tmpl w:val="0B32D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2332A49"/>
    <w:multiLevelType w:val="hybridMultilevel"/>
    <w:tmpl w:val="22349050"/>
    <w:lvl w:ilvl="0" w:tplc="CEDEAD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551A7B"/>
    <w:multiLevelType w:val="multilevel"/>
    <w:tmpl w:val="337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A0D59"/>
    <w:multiLevelType w:val="multilevel"/>
    <w:tmpl w:val="B05E801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B9959E7"/>
    <w:multiLevelType w:val="multilevel"/>
    <w:tmpl w:val="8CB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01588A"/>
    <w:multiLevelType w:val="multilevel"/>
    <w:tmpl w:val="EEE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85117"/>
    <w:multiLevelType w:val="hybridMultilevel"/>
    <w:tmpl w:val="6A06DCB2"/>
    <w:lvl w:ilvl="0" w:tplc="665443B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678DD"/>
    <w:multiLevelType w:val="multilevel"/>
    <w:tmpl w:val="125A5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B6630BF"/>
    <w:multiLevelType w:val="multilevel"/>
    <w:tmpl w:val="BCC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FA410E"/>
    <w:multiLevelType w:val="hybridMultilevel"/>
    <w:tmpl w:val="E0301D6E"/>
    <w:lvl w:ilvl="0" w:tplc="B56EE7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5A5B34"/>
    <w:multiLevelType w:val="multilevel"/>
    <w:tmpl w:val="B0E02EC0"/>
    <w:lvl w:ilvl="0">
      <w:start w:val="1"/>
      <w:numFmt w:val="decimal"/>
      <w:lvlText w:val="%1."/>
      <w:lvlJc w:val="left"/>
      <w:pPr>
        <w:tabs>
          <w:tab w:val="num" w:pos="720"/>
        </w:tabs>
        <w:ind w:left="720" w:hanging="360"/>
      </w:pPr>
      <w:rPr>
        <w:rFonts w:ascii="Calibri" w:eastAsia="Times New Roman" w:hAnsi="Calibri" w:cs="Segoe U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2912D7"/>
    <w:multiLevelType w:val="multilevel"/>
    <w:tmpl w:val="EBE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BE5EBB"/>
    <w:multiLevelType w:val="multilevel"/>
    <w:tmpl w:val="031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0"/>
  </w:num>
  <w:num w:numId="4">
    <w:abstractNumId w:val="12"/>
  </w:num>
  <w:num w:numId="5">
    <w:abstractNumId w:val="6"/>
  </w:num>
  <w:num w:numId="6">
    <w:abstractNumId w:val="2"/>
  </w:num>
  <w:num w:numId="7">
    <w:abstractNumId w:val="13"/>
  </w:num>
  <w:num w:numId="8">
    <w:abstractNumId w:val="0"/>
  </w:num>
  <w:num w:numId="9">
    <w:abstractNumId w:val="9"/>
  </w:num>
  <w:num w:numId="10">
    <w:abstractNumId w:val="4"/>
  </w:num>
  <w:num w:numId="11">
    <w:abstractNumId w:val="7"/>
  </w:num>
  <w:num w:numId="12">
    <w:abstractNumId w:val="1"/>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C7"/>
    <w:rsid w:val="00035414"/>
    <w:rsid w:val="00035BF0"/>
    <w:rsid w:val="00060185"/>
    <w:rsid w:val="00092536"/>
    <w:rsid w:val="000E0B57"/>
    <w:rsid w:val="0011089B"/>
    <w:rsid w:val="0015217C"/>
    <w:rsid w:val="00194FC7"/>
    <w:rsid w:val="001C5BC9"/>
    <w:rsid w:val="0025625D"/>
    <w:rsid w:val="002C73E5"/>
    <w:rsid w:val="00300633"/>
    <w:rsid w:val="00365532"/>
    <w:rsid w:val="00377FE7"/>
    <w:rsid w:val="00397426"/>
    <w:rsid w:val="003D2925"/>
    <w:rsid w:val="003D46A3"/>
    <w:rsid w:val="004E40EC"/>
    <w:rsid w:val="004F3981"/>
    <w:rsid w:val="004F739D"/>
    <w:rsid w:val="005509DF"/>
    <w:rsid w:val="00567F6E"/>
    <w:rsid w:val="005762CA"/>
    <w:rsid w:val="00577FB1"/>
    <w:rsid w:val="005951BD"/>
    <w:rsid w:val="005B5BE0"/>
    <w:rsid w:val="005B64AD"/>
    <w:rsid w:val="005B7813"/>
    <w:rsid w:val="005E7ECF"/>
    <w:rsid w:val="005F6BD1"/>
    <w:rsid w:val="00600A8D"/>
    <w:rsid w:val="0067166D"/>
    <w:rsid w:val="006A38DA"/>
    <w:rsid w:val="007146BF"/>
    <w:rsid w:val="00754D31"/>
    <w:rsid w:val="0076608C"/>
    <w:rsid w:val="0079250D"/>
    <w:rsid w:val="007E0994"/>
    <w:rsid w:val="00811D9D"/>
    <w:rsid w:val="008210EA"/>
    <w:rsid w:val="00844386"/>
    <w:rsid w:val="008965AE"/>
    <w:rsid w:val="008B1A79"/>
    <w:rsid w:val="008B39EC"/>
    <w:rsid w:val="00907B1B"/>
    <w:rsid w:val="00956D34"/>
    <w:rsid w:val="009A4DC2"/>
    <w:rsid w:val="00A4142A"/>
    <w:rsid w:val="00A92C21"/>
    <w:rsid w:val="00AA218D"/>
    <w:rsid w:val="00AA6142"/>
    <w:rsid w:val="00AA65AA"/>
    <w:rsid w:val="00AE6A8D"/>
    <w:rsid w:val="00AF5B52"/>
    <w:rsid w:val="00B309BD"/>
    <w:rsid w:val="00B54F44"/>
    <w:rsid w:val="00C41966"/>
    <w:rsid w:val="00C9455F"/>
    <w:rsid w:val="00D14B72"/>
    <w:rsid w:val="00D40F08"/>
    <w:rsid w:val="00D415CA"/>
    <w:rsid w:val="00D7558B"/>
    <w:rsid w:val="00DA4FD1"/>
    <w:rsid w:val="00E26FC7"/>
    <w:rsid w:val="00E611FF"/>
    <w:rsid w:val="00EB12FF"/>
    <w:rsid w:val="00F63A3F"/>
    <w:rsid w:val="00FC7203"/>
    <w:rsid w:val="00FF5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7D4C6-7EA1-4AA5-8115-92B4591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FC7"/>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94FC7"/>
  </w:style>
  <w:style w:type="character" w:customStyle="1" w:styleId="eop">
    <w:name w:val="eop"/>
    <w:basedOn w:val="DefaultParagraphFont"/>
    <w:rsid w:val="00194FC7"/>
  </w:style>
  <w:style w:type="character" w:customStyle="1" w:styleId="spellingerror">
    <w:name w:val="spellingerror"/>
    <w:basedOn w:val="DefaultParagraphFont"/>
    <w:rsid w:val="00194FC7"/>
  </w:style>
  <w:style w:type="character" w:customStyle="1" w:styleId="contextualspellingandgrammarerror">
    <w:name w:val="contextualspellingandgrammarerror"/>
    <w:basedOn w:val="DefaultParagraphFont"/>
    <w:rsid w:val="00194FC7"/>
  </w:style>
  <w:style w:type="character" w:customStyle="1" w:styleId="scxw42563363">
    <w:name w:val="scxw42563363"/>
    <w:basedOn w:val="DefaultParagraphFont"/>
    <w:rsid w:val="00194FC7"/>
  </w:style>
  <w:style w:type="character" w:customStyle="1" w:styleId="advancedproofingissue">
    <w:name w:val="advancedproofingissue"/>
    <w:basedOn w:val="DefaultParagraphFont"/>
    <w:rsid w:val="00194FC7"/>
  </w:style>
  <w:style w:type="character" w:customStyle="1" w:styleId="pagebreaktextspan">
    <w:name w:val="pagebreaktextspan"/>
    <w:basedOn w:val="DefaultParagraphFont"/>
    <w:rsid w:val="00194FC7"/>
  </w:style>
  <w:style w:type="paragraph" w:styleId="ListParagraph">
    <w:name w:val="List Paragraph"/>
    <w:basedOn w:val="Normal"/>
    <w:link w:val="ListParagraphChar"/>
    <w:uiPriority w:val="34"/>
    <w:qFormat/>
    <w:rsid w:val="00DA4FD1"/>
    <w:pPr>
      <w:ind w:left="720"/>
      <w:contextualSpacing/>
    </w:pPr>
  </w:style>
  <w:style w:type="character" w:styleId="Hyperlink">
    <w:name w:val="Hyperlink"/>
    <w:basedOn w:val="DefaultParagraphFont"/>
    <w:uiPriority w:val="99"/>
    <w:unhideWhenUsed/>
    <w:rsid w:val="00754D31"/>
    <w:rPr>
      <w:color w:val="0563C1" w:themeColor="hyperlink"/>
      <w:u w:val="single"/>
    </w:rPr>
  </w:style>
  <w:style w:type="paragraph" w:styleId="BalloonText">
    <w:name w:val="Balloon Text"/>
    <w:basedOn w:val="Normal"/>
    <w:link w:val="BalloonTextChar"/>
    <w:uiPriority w:val="99"/>
    <w:semiHidden/>
    <w:unhideWhenUsed/>
    <w:rsid w:val="00377F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E7"/>
    <w:rPr>
      <w:rFonts w:ascii="Segoe UI" w:hAnsi="Segoe UI" w:cs="Segoe UI"/>
      <w:sz w:val="18"/>
      <w:szCs w:val="18"/>
    </w:rPr>
  </w:style>
  <w:style w:type="paragraph" w:styleId="NormalWeb">
    <w:name w:val="Normal (Web)"/>
    <w:basedOn w:val="Normal"/>
    <w:uiPriority w:val="99"/>
    <w:unhideWhenUsed/>
    <w:rsid w:val="008965A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istParagraphChar">
    <w:name w:val="List Paragraph Char"/>
    <w:basedOn w:val="DefaultParagraphFont"/>
    <w:link w:val="ListParagraph"/>
    <w:uiPriority w:val="34"/>
    <w:locked/>
    <w:rsid w:val="008965AE"/>
  </w:style>
  <w:style w:type="paragraph" w:customStyle="1" w:styleId="Normal-Indented">
    <w:name w:val="Normal - Indented"/>
    <w:basedOn w:val="Normal"/>
    <w:uiPriority w:val="12"/>
    <w:qFormat/>
    <w:rsid w:val="00C9455F"/>
    <w:pPr>
      <w:spacing w:line="259" w:lineRule="auto"/>
      <w:ind w:left="720"/>
      <w:contextualSpacing/>
    </w:pPr>
    <w:rPr>
      <w:sz w:val="24"/>
      <w:szCs w:val="24"/>
      <w:lang w:val="en-US"/>
    </w:rPr>
  </w:style>
  <w:style w:type="table" w:styleId="TableGrid">
    <w:name w:val="Table Grid"/>
    <w:basedOn w:val="TableNormal"/>
    <w:uiPriority w:val="39"/>
    <w:rsid w:val="00C9455F"/>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2342">
      <w:bodyDiv w:val="1"/>
      <w:marLeft w:val="0"/>
      <w:marRight w:val="0"/>
      <w:marTop w:val="0"/>
      <w:marBottom w:val="0"/>
      <w:divBdr>
        <w:top w:val="none" w:sz="0" w:space="0" w:color="auto"/>
        <w:left w:val="none" w:sz="0" w:space="0" w:color="auto"/>
        <w:bottom w:val="none" w:sz="0" w:space="0" w:color="auto"/>
        <w:right w:val="none" w:sz="0" w:space="0" w:color="auto"/>
      </w:divBdr>
    </w:div>
    <w:div w:id="746077019">
      <w:bodyDiv w:val="1"/>
      <w:marLeft w:val="0"/>
      <w:marRight w:val="0"/>
      <w:marTop w:val="0"/>
      <w:marBottom w:val="0"/>
      <w:divBdr>
        <w:top w:val="none" w:sz="0" w:space="0" w:color="auto"/>
        <w:left w:val="none" w:sz="0" w:space="0" w:color="auto"/>
        <w:bottom w:val="none" w:sz="0" w:space="0" w:color="auto"/>
        <w:right w:val="none" w:sz="0" w:space="0" w:color="auto"/>
      </w:divBdr>
    </w:div>
    <w:div w:id="1604799441">
      <w:bodyDiv w:val="1"/>
      <w:marLeft w:val="0"/>
      <w:marRight w:val="0"/>
      <w:marTop w:val="0"/>
      <w:marBottom w:val="0"/>
      <w:divBdr>
        <w:top w:val="none" w:sz="0" w:space="0" w:color="auto"/>
        <w:left w:val="none" w:sz="0" w:space="0" w:color="auto"/>
        <w:bottom w:val="none" w:sz="0" w:space="0" w:color="auto"/>
        <w:right w:val="none" w:sz="0" w:space="0" w:color="auto"/>
      </w:divBdr>
    </w:div>
    <w:div w:id="2058624218">
      <w:bodyDiv w:val="1"/>
      <w:marLeft w:val="0"/>
      <w:marRight w:val="0"/>
      <w:marTop w:val="0"/>
      <w:marBottom w:val="0"/>
      <w:divBdr>
        <w:top w:val="none" w:sz="0" w:space="0" w:color="auto"/>
        <w:left w:val="none" w:sz="0" w:space="0" w:color="auto"/>
        <w:bottom w:val="none" w:sz="0" w:space="0" w:color="auto"/>
        <w:right w:val="none" w:sz="0" w:space="0" w:color="auto"/>
      </w:divBdr>
    </w:div>
    <w:div w:id="2089230016">
      <w:bodyDiv w:val="1"/>
      <w:marLeft w:val="0"/>
      <w:marRight w:val="0"/>
      <w:marTop w:val="0"/>
      <w:marBottom w:val="0"/>
      <w:divBdr>
        <w:top w:val="none" w:sz="0" w:space="0" w:color="auto"/>
        <w:left w:val="none" w:sz="0" w:space="0" w:color="auto"/>
        <w:bottom w:val="none" w:sz="0" w:space="0" w:color="auto"/>
        <w:right w:val="none" w:sz="0" w:space="0" w:color="auto"/>
      </w:divBdr>
      <w:divsChild>
        <w:div w:id="11345587">
          <w:marLeft w:val="0"/>
          <w:marRight w:val="0"/>
          <w:marTop w:val="0"/>
          <w:marBottom w:val="0"/>
          <w:divBdr>
            <w:top w:val="none" w:sz="0" w:space="0" w:color="auto"/>
            <w:left w:val="none" w:sz="0" w:space="0" w:color="auto"/>
            <w:bottom w:val="none" w:sz="0" w:space="0" w:color="auto"/>
            <w:right w:val="none" w:sz="0" w:space="0" w:color="auto"/>
          </w:divBdr>
        </w:div>
        <w:div w:id="38484265">
          <w:marLeft w:val="0"/>
          <w:marRight w:val="0"/>
          <w:marTop w:val="0"/>
          <w:marBottom w:val="0"/>
          <w:divBdr>
            <w:top w:val="none" w:sz="0" w:space="0" w:color="auto"/>
            <w:left w:val="none" w:sz="0" w:space="0" w:color="auto"/>
            <w:bottom w:val="none" w:sz="0" w:space="0" w:color="auto"/>
            <w:right w:val="none" w:sz="0" w:space="0" w:color="auto"/>
          </w:divBdr>
        </w:div>
        <w:div w:id="43867549">
          <w:marLeft w:val="0"/>
          <w:marRight w:val="0"/>
          <w:marTop w:val="0"/>
          <w:marBottom w:val="0"/>
          <w:divBdr>
            <w:top w:val="none" w:sz="0" w:space="0" w:color="auto"/>
            <w:left w:val="none" w:sz="0" w:space="0" w:color="auto"/>
            <w:bottom w:val="none" w:sz="0" w:space="0" w:color="auto"/>
            <w:right w:val="none" w:sz="0" w:space="0" w:color="auto"/>
          </w:divBdr>
        </w:div>
        <w:div w:id="100036918">
          <w:marLeft w:val="0"/>
          <w:marRight w:val="0"/>
          <w:marTop w:val="0"/>
          <w:marBottom w:val="0"/>
          <w:divBdr>
            <w:top w:val="none" w:sz="0" w:space="0" w:color="auto"/>
            <w:left w:val="none" w:sz="0" w:space="0" w:color="auto"/>
            <w:bottom w:val="none" w:sz="0" w:space="0" w:color="auto"/>
            <w:right w:val="none" w:sz="0" w:space="0" w:color="auto"/>
          </w:divBdr>
        </w:div>
        <w:div w:id="233703758">
          <w:marLeft w:val="0"/>
          <w:marRight w:val="0"/>
          <w:marTop w:val="0"/>
          <w:marBottom w:val="0"/>
          <w:divBdr>
            <w:top w:val="none" w:sz="0" w:space="0" w:color="auto"/>
            <w:left w:val="none" w:sz="0" w:space="0" w:color="auto"/>
            <w:bottom w:val="none" w:sz="0" w:space="0" w:color="auto"/>
            <w:right w:val="none" w:sz="0" w:space="0" w:color="auto"/>
          </w:divBdr>
        </w:div>
        <w:div w:id="268316859">
          <w:marLeft w:val="0"/>
          <w:marRight w:val="0"/>
          <w:marTop w:val="0"/>
          <w:marBottom w:val="0"/>
          <w:divBdr>
            <w:top w:val="none" w:sz="0" w:space="0" w:color="auto"/>
            <w:left w:val="none" w:sz="0" w:space="0" w:color="auto"/>
            <w:bottom w:val="none" w:sz="0" w:space="0" w:color="auto"/>
            <w:right w:val="none" w:sz="0" w:space="0" w:color="auto"/>
          </w:divBdr>
        </w:div>
        <w:div w:id="294485725">
          <w:marLeft w:val="0"/>
          <w:marRight w:val="0"/>
          <w:marTop w:val="0"/>
          <w:marBottom w:val="0"/>
          <w:divBdr>
            <w:top w:val="none" w:sz="0" w:space="0" w:color="auto"/>
            <w:left w:val="none" w:sz="0" w:space="0" w:color="auto"/>
            <w:bottom w:val="none" w:sz="0" w:space="0" w:color="auto"/>
            <w:right w:val="none" w:sz="0" w:space="0" w:color="auto"/>
          </w:divBdr>
        </w:div>
        <w:div w:id="309746093">
          <w:marLeft w:val="0"/>
          <w:marRight w:val="0"/>
          <w:marTop w:val="0"/>
          <w:marBottom w:val="0"/>
          <w:divBdr>
            <w:top w:val="none" w:sz="0" w:space="0" w:color="auto"/>
            <w:left w:val="none" w:sz="0" w:space="0" w:color="auto"/>
            <w:bottom w:val="none" w:sz="0" w:space="0" w:color="auto"/>
            <w:right w:val="none" w:sz="0" w:space="0" w:color="auto"/>
          </w:divBdr>
        </w:div>
        <w:div w:id="374547223">
          <w:marLeft w:val="0"/>
          <w:marRight w:val="0"/>
          <w:marTop w:val="0"/>
          <w:marBottom w:val="0"/>
          <w:divBdr>
            <w:top w:val="none" w:sz="0" w:space="0" w:color="auto"/>
            <w:left w:val="none" w:sz="0" w:space="0" w:color="auto"/>
            <w:bottom w:val="none" w:sz="0" w:space="0" w:color="auto"/>
            <w:right w:val="none" w:sz="0" w:space="0" w:color="auto"/>
          </w:divBdr>
        </w:div>
        <w:div w:id="381834978">
          <w:marLeft w:val="0"/>
          <w:marRight w:val="0"/>
          <w:marTop w:val="0"/>
          <w:marBottom w:val="0"/>
          <w:divBdr>
            <w:top w:val="none" w:sz="0" w:space="0" w:color="auto"/>
            <w:left w:val="none" w:sz="0" w:space="0" w:color="auto"/>
            <w:bottom w:val="none" w:sz="0" w:space="0" w:color="auto"/>
            <w:right w:val="none" w:sz="0" w:space="0" w:color="auto"/>
          </w:divBdr>
        </w:div>
        <w:div w:id="426927106">
          <w:marLeft w:val="0"/>
          <w:marRight w:val="0"/>
          <w:marTop w:val="0"/>
          <w:marBottom w:val="0"/>
          <w:divBdr>
            <w:top w:val="none" w:sz="0" w:space="0" w:color="auto"/>
            <w:left w:val="none" w:sz="0" w:space="0" w:color="auto"/>
            <w:bottom w:val="none" w:sz="0" w:space="0" w:color="auto"/>
            <w:right w:val="none" w:sz="0" w:space="0" w:color="auto"/>
          </w:divBdr>
        </w:div>
        <w:div w:id="443308971">
          <w:marLeft w:val="0"/>
          <w:marRight w:val="0"/>
          <w:marTop w:val="0"/>
          <w:marBottom w:val="0"/>
          <w:divBdr>
            <w:top w:val="none" w:sz="0" w:space="0" w:color="auto"/>
            <w:left w:val="none" w:sz="0" w:space="0" w:color="auto"/>
            <w:bottom w:val="none" w:sz="0" w:space="0" w:color="auto"/>
            <w:right w:val="none" w:sz="0" w:space="0" w:color="auto"/>
          </w:divBdr>
        </w:div>
        <w:div w:id="505828932">
          <w:marLeft w:val="0"/>
          <w:marRight w:val="0"/>
          <w:marTop w:val="0"/>
          <w:marBottom w:val="0"/>
          <w:divBdr>
            <w:top w:val="none" w:sz="0" w:space="0" w:color="auto"/>
            <w:left w:val="none" w:sz="0" w:space="0" w:color="auto"/>
            <w:bottom w:val="none" w:sz="0" w:space="0" w:color="auto"/>
            <w:right w:val="none" w:sz="0" w:space="0" w:color="auto"/>
          </w:divBdr>
        </w:div>
        <w:div w:id="557937916">
          <w:marLeft w:val="0"/>
          <w:marRight w:val="0"/>
          <w:marTop w:val="0"/>
          <w:marBottom w:val="0"/>
          <w:divBdr>
            <w:top w:val="none" w:sz="0" w:space="0" w:color="auto"/>
            <w:left w:val="none" w:sz="0" w:space="0" w:color="auto"/>
            <w:bottom w:val="none" w:sz="0" w:space="0" w:color="auto"/>
            <w:right w:val="none" w:sz="0" w:space="0" w:color="auto"/>
          </w:divBdr>
        </w:div>
        <w:div w:id="584194062">
          <w:marLeft w:val="0"/>
          <w:marRight w:val="0"/>
          <w:marTop w:val="0"/>
          <w:marBottom w:val="0"/>
          <w:divBdr>
            <w:top w:val="none" w:sz="0" w:space="0" w:color="auto"/>
            <w:left w:val="none" w:sz="0" w:space="0" w:color="auto"/>
            <w:bottom w:val="none" w:sz="0" w:space="0" w:color="auto"/>
            <w:right w:val="none" w:sz="0" w:space="0" w:color="auto"/>
          </w:divBdr>
        </w:div>
        <w:div w:id="733548500">
          <w:marLeft w:val="0"/>
          <w:marRight w:val="0"/>
          <w:marTop w:val="0"/>
          <w:marBottom w:val="0"/>
          <w:divBdr>
            <w:top w:val="none" w:sz="0" w:space="0" w:color="auto"/>
            <w:left w:val="none" w:sz="0" w:space="0" w:color="auto"/>
            <w:bottom w:val="none" w:sz="0" w:space="0" w:color="auto"/>
            <w:right w:val="none" w:sz="0" w:space="0" w:color="auto"/>
          </w:divBdr>
        </w:div>
        <w:div w:id="753019057">
          <w:marLeft w:val="0"/>
          <w:marRight w:val="0"/>
          <w:marTop w:val="0"/>
          <w:marBottom w:val="0"/>
          <w:divBdr>
            <w:top w:val="none" w:sz="0" w:space="0" w:color="auto"/>
            <w:left w:val="none" w:sz="0" w:space="0" w:color="auto"/>
            <w:bottom w:val="none" w:sz="0" w:space="0" w:color="auto"/>
            <w:right w:val="none" w:sz="0" w:space="0" w:color="auto"/>
          </w:divBdr>
        </w:div>
        <w:div w:id="886332466">
          <w:marLeft w:val="0"/>
          <w:marRight w:val="0"/>
          <w:marTop w:val="0"/>
          <w:marBottom w:val="0"/>
          <w:divBdr>
            <w:top w:val="none" w:sz="0" w:space="0" w:color="auto"/>
            <w:left w:val="none" w:sz="0" w:space="0" w:color="auto"/>
            <w:bottom w:val="none" w:sz="0" w:space="0" w:color="auto"/>
            <w:right w:val="none" w:sz="0" w:space="0" w:color="auto"/>
          </w:divBdr>
        </w:div>
        <w:div w:id="980690691">
          <w:marLeft w:val="0"/>
          <w:marRight w:val="0"/>
          <w:marTop w:val="0"/>
          <w:marBottom w:val="0"/>
          <w:divBdr>
            <w:top w:val="none" w:sz="0" w:space="0" w:color="auto"/>
            <w:left w:val="none" w:sz="0" w:space="0" w:color="auto"/>
            <w:bottom w:val="none" w:sz="0" w:space="0" w:color="auto"/>
            <w:right w:val="none" w:sz="0" w:space="0" w:color="auto"/>
          </w:divBdr>
        </w:div>
        <w:div w:id="1018118326">
          <w:marLeft w:val="0"/>
          <w:marRight w:val="0"/>
          <w:marTop w:val="0"/>
          <w:marBottom w:val="0"/>
          <w:divBdr>
            <w:top w:val="none" w:sz="0" w:space="0" w:color="auto"/>
            <w:left w:val="none" w:sz="0" w:space="0" w:color="auto"/>
            <w:bottom w:val="none" w:sz="0" w:space="0" w:color="auto"/>
            <w:right w:val="none" w:sz="0" w:space="0" w:color="auto"/>
          </w:divBdr>
        </w:div>
        <w:div w:id="1028288401">
          <w:marLeft w:val="0"/>
          <w:marRight w:val="0"/>
          <w:marTop w:val="0"/>
          <w:marBottom w:val="0"/>
          <w:divBdr>
            <w:top w:val="none" w:sz="0" w:space="0" w:color="auto"/>
            <w:left w:val="none" w:sz="0" w:space="0" w:color="auto"/>
            <w:bottom w:val="none" w:sz="0" w:space="0" w:color="auto"/>
            <w:right w:val="none" w:sz="0" w:space="0" w:color="auto"/>
          </w:divBdr>
        </w:div>
        <w:div w:id="1099564794">
          <w:marLeft w:val="0"/>
          <w:marRight w:val="0"/>
          <w:marTop w:val="0"/>
          <w:marBottom w:val="0"/>
          <w:divBdr>
            <w:top w:val="none" w:sz="0" w:space="0" w:color="auto"/>
            <w:left w:val="none" w:sz="0" w:space="0" w:color="auto"/>
            <w:bottom w:val="none" w:sz="0" w:space="0" w:color="auto"/>
            <w:right w:val="none" w:sz="0" w:space="0" w:color="auto"/>
          </w:divBdr>
        </w:div>
        <w:div w:id="1124887270">
          <w:marLeft w:val="0"/>
          <w:marRight w:val="0"/>
          <w:marTop w:val="0"/>
          <w:marBottom w:val="0"/>
          <w:divBdr>
            <w:top w:val="none" w:sz="0" w:space="0" w:color="auto"/>
            <w:left w:val="none" w:sz="0" w:space="0" w:color="auto"/>
            <w:bottom w:val="none" w:sz="0" w:space="0" w:color="auto"/>
            <w:right w:val="none" w:sz="0" w:space="0" w:color="auto"/>
          </w:divBdr>
        </w:div>
        <w:div w:id="1235047784">
          <w:marLeft w:val="0"/>
          <w:marRight w:val="0"/>
          <w:marTop w:val="0"/>
          <w:marBottom w:val="0"/>
          <w:divBdr>
            <w:top w:val="none" w:sz="0" w:space="0" w:color="auto"/>
            <w:left w:val="none" w:sz="0" w:space="0" w:color="auto"/>
            <w:bottom w:val="none" w:sz="0" w:space="0" w:color="auto"/>
            <w:right w:val="none" w:sz="0" w:space="0" w:color="auto"/>
          </w:divBdr>
        </w:div>
        <w:div w:id="1238788192">
          <w:marLeft w:val="0"/>
          <w:marRight w:val="0"/>
          <w:marTop w:val="0"/>
          <w:marBottom w:val="0"/>
          <w:divBdr>
            <w:top w:val="none" w:sz="0" w:space="0" w:color="auto"/>
            <w:left w:val="none" w:sz="0" w:space="0" w:color="auto"/>
            <w:bottom w:val="none" w:sz="0" w:space="0" w:color="auto"/>
            <w:right w:val="none" w:sz="0" w:space="0" w:color="auto"/>
          </w:divBdr>
        </w:div>
        <w:div w:id="1346206555">
          <w:marLeft w:val="0"/>
          <w:marRight w:val="0"/>
          <w:marTop w:val="0"/>
          <w:marBottom w:val="0"/>
          <w:divBdr>
            <w:top w:val="none" w:sz="0" w:space="0" w:color="auto"/>
            <w:left w:val="none" w:sz="0" w:space="0" w:color="auto"/>
            <w:bottom w:val="none" w:sz="0" w:space="0" w:color="auto"/>
            <w:right w:val="none" w:sz="0" w:space="0" w:color="auto"/>
          </w:divBdr>
        </w:div>
        <w:div w:id="1460343692">
          <w:marLeft w:val="0"/>
          <w:marRight w:val="0"/>
          <w:marTop w:val="0"/>
          <w:marBottom w:val="0"/>
          <w:divBdr>
            <w:top w:val="none" w:sz="0" w:space="0" w:color="auto"/>
            <w:left w:val="none" w:sz="0" w:space="0" w:color="auto"/>
            <w:bottom w:val="none" w:sz="0" w:space="0" w:color="auto"/>
            <w:right w:val="none" w:sz="0" w:space="0" w:color="auto"/>
          </w:divBdr>
        </w:div>
        <w:div w:id="1590500464">
          <w:marLeft w:val="0"/>
          <w:marRight w:val="0"/>
          <w:marTop w:val="0"/>
          <w:marBottom w:val="0"/>
          <w:divBdr>
            <w:top w:val="none" w:sz="0" w:space="0" w:color="auto"/>
            <w:left w:val="none" w:sz="0" w:space="0" w:color="auto"/>
            <w:bottom w:val="none" w:sz="0" w:space="0" w:color="auto"/>
            <w:right w:val="none" w:sz="0" w:space="0" w:color="auto"/>
          </w:divBdr>
        </w:div>
        <w:div w:id="1619681786">
          <w:marLeft w:val="0"/>
          <w:marRight w:val="0"/>
          <w:marTop w:val="0"/>
          <w:marBottom w:val="0"/>
          <w:divBdr>
            <w:top w:val="none" w:sz="0" w:space="0" w:color="auto"/>
            <w:left w:val="none" w:sz="0" w:space="0" w:color="auto"/>
            <w:bottom w:val="none" w:sz="0" w:space="0" w:color="auto"/>
            <w:right w:val="none" w:sz="0" w:space="0" w:color="auto"/>
          </w:divBdr>
        </w:div>
        <w:div w:id="1648968549">
          <w:marLeft w:val="0"/>
          <w:marRight w:val="0"/>
          <w:marTop w:val="0"/>
          <w:marBottom w:val="0"/>
          <w:divBdr>
            <w:top w:val="none" w:sz="0" w:space="0" w:color="auto"/>
            <w:left w:val="none" w:sz="0" w:space="0" w:color="auto"/>
            <w:bottom w:val="none" w:sz="0" w:space="0" w:color="auto"/>
            <w:right w:val="none" w:sz="0" w:space="0" w:color="auto"/>
          </w:divBdr>
        </w:div>
        <w:div w:id="1705711442">
          <w:marLeft w:val="0"/>
          <w:marRight w:val="0"/>
          <w:marTop w:val="0"/>
          <w:marBottom w:val="0"/>
          <w:divBdr>
            <w:top w:val="none" w:sz="0" w:space="0" w:color="auto"/>
            <w:left w:val="none" w:sz="0" w:space="0" w:color="auto"/>
            <w:bottom w:val="none" w:sz="0" w:space="0" w:color="auto"/>
            <w:right w:val="none" w:sz="0" w:space="0" w:color="auto"/>
          </w:divBdr>
        </w:div>
        <w:div w:id="1886944215">
          <w:marLeft w:val="0"/>
          <w:marRight w:val="0"/>
          <w:marTop w:val="0"/>
          <w:marBottom w:val="0"/>
          <w:divBdr>
            <w:top w:val="none" w:sz="0" w:space="0" w:color="auto"/>
            <w:left w:val="none" w:sz="0" w:space="0" w:color="auto"/>
            <w:bottom w:val="none" w:sz="0" w:space="0" w:color="auto"/>
            <w:right w:val="none" w:sz="0" w:space="0" w:color="auto"/>
          </w:divBdr>
        </w:div>
        <w:div w:id="2003119683">
          <w:marLeft w:val="0"/>
          <w:marRight w:val="0"/>
          <w:marTop w:val="0"/>
          <w:marBottom w:val="0"/>
          <w:divBdr>
            <w:top w:val="none" w:sz="0" w:space="0" w:color="auto"/>
            <w:left w:val="none" w:sz="0" w:space="0" w:color="auto"/>
            <w:bottom w:val="none" w:sz="0" w:space="0" w:color="auto"/>
            <w:right w:val="none" w:sz="0" w:space="0" w:color="auto"/>
          </w:divBdr>
        </w:div>
        <w:div w:id="2031293415">
          <w:marLeft w:val="0"/>
          <w:marRight w:val="0"/>
          <w:marTop w:val="0"/>
          <w:marBottom w:val="0"/>
          <w:divBdr>
            <w:top w:val="none" w:sz="0" w:space="0" w:color="auto"/>
            <w:left w:val="none" w:sz="0" w:space="0" w:color="auto"/>
            <w:bottom w:val="none" w:sz="0" w:space="0" w:color="auto"/>
            <w:right w:val="none" w:sz="0" w:space="0" w:color="auto"/>
          </w:divBdr>
        </w:div>
        <w:div w:id="2046786486">
          <w:marLeft w:val="0"/>
          <w:marRight w:val="0"/>
          <w:marTop w:val="0"/>
          <w:marBottom w:val="0"/>
          <w:divBdr>
            <w:top w:val="none" w:sz="0" w:space="0" w:color="auto"/>
            <w:left w:val="none" w:sz="0" w:space="0" w:color="auto"/>
            <w:bottom w:val="none" w:sz="0" w:space="0" w:color="auto"/>
            <w:right w:val="none" w:sz="0" w:space="0" w:color="auto"/>
          </w:divBdr>
        </w:div>
        <w:div w:id="210044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lueprint.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eladuckworth.com/qa/"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6</cp:revision>
  <cp:lastPrinted>2019-02-06T19:39:00Z</cp:lastPrinted>
  <dcterms:created xsi:type="dcterms:W3CDTF">2019-02-06T19:07:00Z</dcterms:created>
  <dcterms:modified xsi:type="dcterms:W3CDTF">2019-02-06T19:45:00Z</dcterms:modified>
</cp:coreProperties>
</file>