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A6" w:rsidRDefault="00804AA6" w:rsidP="00AA6CDA">
      <w:pPr>
        <w:rPr>
          <w:lang w:val="en-CA"/>
        </w:rPr>
      </w:pPr>
    </w:p>
    <w:p w:rsidR="00804AA6" w:rsidRDefault="00804AA6" w:rsidP="00AA6CDA">
      <w:pPr>
        <w:rPr>
          <w:lang w:val="en-CA"/>
        </w:rPr>
      </w:pPr>
    </w:p>
    <w:p w:rsidR="00804AA6" w:rsidRPr="00804AA6" w:rsidRDefault="00804AA6" w:rsidP="00804AA6">
      <w:pPr>
        <w:jc w:val="center"/>
        <w:rPr>
          <w:sz w:val="52"/>
          <w:szCs w:val="52"/>
          <w:lang w:val="en-CA"/>
        </w:rPr>
      </w:pPr>
      <w:r w:rsidRPr="00804AA6">
        <w:rPr>
          <w:sz w:val="52"/>
          <w:szCs w:val="52"/>
          <w:lang w:val="en-CA"/>
        </w:rPr>
        <w:t>What is your stress mindset?</w:t>
      </w:r>
    </w:p>
    <w:p w:rsidR="00804AA6" w:rsidRDefault="00804AA6" w:rsidP="00AA6CDA">
      <w:pPr>
        <w:rPr>
          <w:lang w:val="en-CA"/>
        </w:rPr>
      </w:pPr>
    </w:p>
    <w:p w:rsidR="00804AA6" w:rsidRDefault="00804AA6" w:rsidP="00AA6CDA">
      <w:pPr>
        <w:rPr>
          <w:lang w:val="en-CA"/>
        </w:rPr>
      </w:pPr>
    </w:p>
    <w:p w:rsidR="00804AA6" w:rsidRDefault="00804AA6" w:rsidP="00AA6CDA">
      <w:pPr>
        <w:rPr>
          <w:lang w:val="en-CA"/>
        </w:rPr>
      </w:pPr>
    </w:p>
    <w:p w:rsidR="00AA6CDA" w:rsidRPr="00F563BF" w:rsidRDefault="00AA6CDA" w:rsidP="00AA6CDA">
      <w:pPr>
        <w:rPr>
          <w:sz w:val="22"/>
          <w:szCs w:val="22"/>
          <w:lang w:val="en-CA"/>
        </w:rPr>
      </w:pPr>
      <w:r w:rsidRPr="00F563BF">
        <w:rPr>
          <w:sz w:val="22"/>
          <w:szCs w:val="22"/>
          <w:lang w:val="en-CA"/>
        </w:rPr>
        <w:t xml:space="preserve">How often do you say, “This is so stressful?” or “I’m so stressed?” In each of these moments, how you think about stress can alter your biochemistry and how you respond to whatever has triggered the stress. </w:t>
      </w:r>
    </w:p>
    <w:p w:rsidR="00AA6CDA" w:rsidRDefault="00AA6CDA" w:rsidP="00AA6CDA">
      <w:pPr>
        <w:jc w:val="center"/>
        <w:rPr>
          <w:lang w:val="en-CA"/>
        </w:rPr>
      </w:pPr>
    </w:p>
    <w:p w:rsidR="00AA6CDA" w:rsidRDefault="00AA6CDA" w:rsidP="00AA6CDA">
      <w:pPr>
        <w:rPr>
          <w:lang w:val="en-CA"/>
        </w:rPr>
      </w:pPr>
    </w:p>
    <w:tbl>
      <w:tblPr>
        <w:tblStyle w:val="TableGrid"/>
        <w:tblW w:w="10863" w:type="dxa"/>
        <w:tblLook w:val="04A0" w:firstRow="1" w:lastRow="0" w:firstColumn="1" w:lastColumn="0" w:noHBand="0" w:noVBand="1"/>
      </w:tblPr>
      <w:tblGrid>
        <w:gridCol w:w="7105"/>
        <w:gridCol w:w="3758"/>
      </w:tblGrid>
      <w:tr w:rsidR="00AA6CDA" w:rsidRPr="00AA6CDA" w:rsidTr="00AA6CDA">
        <w:trPr>
          <w:trHeight w:val="530"/>
        </w:trPr>
        <w:tc>
          <w:tcPr>
            <w:tcW w:w="7105" w:type="dxa"/>
          </w:tcPr>
          <w:p w:rsidR="00AA6CDA" w:rsidRPr="00804AA6" w:rsidRDefault="00AA6CDA" w:rsidP="00804AA6">
            <w:pPr>
              <w:spacing w:line="480" w:lineRule="auto"/>
              <w:jc w:val="center"/>
              <w:rPr>
                <w:b/>
                <w:lang w:val="en-CA"/>
              </w:rPr>
            </w:pPr>
            <w:r w:rsidRPr="00804AA6">
              <w:rPr>
                <w:b/>
                <w:lang w:val="en-CA"/>
              </w:rPr>
              <w:t>Beliefs</w:t>
            </w:r>
          </w:p>
        </w:tc>
        <w:tc>
          <w:tcPr>
            <w:tcW w:w="3758" w:type="dxa"/>
          </w:tcPr>
          <w:p w:rsidR="00AA6CDA" w:rsidRPr="00804AA6" w:rsidRDefault="00804AA6" w:rsidP="00804AA6">
            <w:pPr>
              <w:spacing w:line="480" w:lineRule="auto"/>
              <w:rPr>
                <w:sz w:val="18"/>
                <w:szCs w:val="18"/>
                <w:lang w:val="en-CA"/>
              </w:rPr>
            </w:pPr>
            <w:r w:rsidRPr="00804AA6">
              <w:rPr>
                <w:b/>
                <w:sz w:val="18"/>
                <w:szCs w:val="18"/>
                <w:lang w:val="en-CA"/>
              </w:rPr>
              <w:t>1 –</w:t>
            </w:r>
            <w:r w:rsidRPr="00804AA6">
              <w:rPr>
                <w:sz w:val="18"/>
                <w:szCs w:val="18"/>
                <w:lang w:val="en-CA"/>
              </w:rPr>
              <w:t xml:space="preserve"> Strongly Disagree  </w:t>
            </w:r>
            <w:r w:rsidRPr="00804AA6">
              <w:rPr>
                <w:b/>
                <w:sz w:val="18"/>
                <w:szCs w:val="18"/>
                <w:lang w:val="en-CA"/>
              </w:rPr>
              <w:t>5 -</w:t>
            </w:r>
            <w:r w:rsidRPr="00804AA6">
              <w:rPr>
                <w:sz w:val="18"/>
                <w:szCs w:val="18"/>
                <w:lang w:val="en-CA"/>
              </w:rPr>
              <w:t xml:space="preserve"> Strongly agree</w:t>
            </w:r>
          </w:p>
        </w:tc>
      </w:tr>
      <w:tr w:rsidR="00AA6CDA" w:rsidRPr="00F563BF" w:rsidTr="00AA6CDA">
        <w:trPr>
          <w:trHeight w:val="530"/>
        </w:trPr>
        <w:tc>
          <w:tcPr>
            <w:tcW w:w="7105" w:type="dxa"/>
          </w:tcPr>
          <w:p w:rsidR="00AA6CDA" w:rsidRPr="00F563BF" w:rsidRDefault="00AA6CDA" w:rsidP="00AA6CDA">
            <w:pPr>
              <w:spacing w:line="480" w:lineRule="auto"/>
              <w:rPr>
                <w:sz w:val="22"/>
                <w:szCs w:val="22"/>
                <w:lang w:val="en-CA"/>
              </w:rPr>
            </w:pPr>
            <w:r w:rsidRPr="00F563BF">
              <w:rPr>
                <w:sz w:val="22"/>
                <w:szCs w:val="22"/>
                <w:lang w:val="en-CA"/>
              </w:rPr>
              <w:t>Experiencing stress depletes my health and vitality</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AA6CDA" w:rsidRPr="00F563BF" w:rsidTr="00AA6CDA">
        <w:trPr>
          <w:trHeight w:val="545"/>
        </w:trPr>
        <w:tc>
          <w:tcPr>
            <w:tcW w:w="7105" w:type="dxa"/>
          </w:tcPr>
          <w:p w:rsidR="00AA6CDA" w:rsidRPr="00F563BF" w:rsidRDefault="00AA6CDA" w:rsidP="00AA6CDA">
            <w:pPr>
              <w:spacing w:line="480" w:lineRule="auto"/>
              <w:rPr>
                <w:sz w:val="22"/>
                <w:szCs w:val="22"/>
                <w:lang w:val="en-CA"/>
              </w:rPr>
            </w:pPr>
            <w:r w:rsidRPr="00F563BF">
              <w:rPr>
                <w:sz w:val="22"/>
                <w:szCs w:val="22"/>
                <w:lang w:val="en-CA"/>
              </w:rPr>
              <w:t>Experiencing stress debilitates my performance and productivity</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AA6CDA" w:rsidRPr="00F563BF" w:rsidTr="00AA6CDA">
        <w:trPr>
          <w:trHeight w:val="530"/>
        </w:trPr>
        <w:tc>
          <w:tcPr>
            <w:tcW w:w="7105" w:type="dxa"/>
          </w:tcPr>
          <w:p w:rsidR="00AA6CDA" w:rsidRPr="00F563BF" w:rsidRDefault="00AA6CDA" w:rsidP="00AA6CDA">
            <w:pPr>
              <w:spacing w:line="480" w:lineRule="auto"/>
              <w:rPr>
                <w:sz w:val="22"/>
                <w:szCs w:val="22"/>
                <w:lang w:val="en-CA"/>
              </w:rPr>
            </w:pPr>
            <w:r w:rsidRPr="00F563BF">
              <w:rPr>
                <w:sz w:val="22"/>
                <w:szCs w:val="22"/>
                <w:lang w:val="en-CA"/>
              </w:rPr>
              <w:t>Experiencing stress inhibits my learning and growth</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AA6CDA" w:rsidRPr="00F563BF" w:rsidTr="00AA6CDA">
        <w:trPr>
          <w:trHeight w:val="545"/>
        </w:trPr>
        <w:tc>
          <w:tcPr>
            <w:tcW w:w="7105" w:type="dxa"/>
          </w:tcPr>
          <w:p w:rsidR="00AA6CDA" w:rsidRPr="00F563BF" w:rsidRDefault="00AA6CDA" w:rsidP="00AA6CDA">
            <w:pPr>
              <w:spacing w:line="480" w:lineRule="auto"/>
              <w:rPr>
                <w:sz w:val="22"/>
                <w:szCs w:val="22"/>
                <w:lang w:val="en-CA"/>
              </w:rPr>
            </w:pPr>
            <w:r w:rsidRPr="00F563BF">
              <w:rPr>
                <w:sz w:val="22"/>
                <w:szCs w:val="22"/>
                <w:lang w:val="en-CA"/>
              </w:rPr>
              <w:t>The effects of stress are negative and should be avoided</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804AA6" w:rsidRPr="00F563BF" w:rsidTr="00AA6CDA">
        <w:trPr>
          <w:trHeight w:val="545"/>
        </w:trPr>
        <w:tc>
          <w:tcPr>
            <w:tcW w:w="7105" w:type="dxa"/>
          </w:tcPr>
          <w:p w:rsidR="00804AA6" w:rsidRPr="00F563BF" w:rsidRDefault="00804AA6" w:rsidP="00AA6CDA">
            <w:pPr>
              <w:spacing w:line="480" w:lineRule="auto"/>
              <w:rPr>
                <w:sz w:val="22"/>
                <w:szCs w:val="22"/>
                <w:lang w:val="en-CA"/>
              </w:rPr>
            </w:pPr>
          </w:p>
        </w:tc>
        <w:tc>
          <w:tcPr>
            <w:tcW w:w="3758" w:type="dxa"/>
          </w:tcPr>
          <w:p w:rsidR="00804AA6" w:rsidRPr="00F563BF" w:rsidRDefault="00804AA6" w:rsidP="00AA6CDA">
            <w:pPr>
              <w:spacing w:line="480" w:lineRule="auto"/>
              <w:rPr>
                <w:sz w:val="22"/>
                <w:szCs w:val="22"/>
                <w:lang w:val="en-CA"/>
              </w:rPr>
            </w:pPr>
            <w:r w:rsidRPr="00F563BF">
              <w:rPr>
                <w:sz w:val="22"/>
                <w:szCs w:val="22"/>
                <w:lang w:val="en-CA"/>
              </w:rPr>
              <w:t>Total Score =</w:t>
            </w:r>
          </w:p>
        </w:tc>
      </w:tr>
      <w:tr w:rsidR="00AA6CDA" w:rsidRPr="00F563BF" w:rsidTr="00AA6CDA">
        <w:trPr>
          <w:trHeight w:val="530"/>
        </w:trPr>
        <w:tc>
          <w:tcPr>
            <w:tcW w:w="7105" w:type="dxa"/>
          </w:tcPr>
          <w:p w:rsidR="00AA6CDA" w:rsidRPr="00F563BF" w:rsidRDefault="00AA6CDA" w:rsidP="00AA6CDA">
            <w:pPr>
              <w:spacing w:line="480" w:lineRule="auto"/>
              <w:rPr>
                <w:sz w:val="22"/>
                <w:szCs w:val="22"/>
                <w:lang w:val="en-CA"/>
              </w:rPr>
            </w:pPr>
            <w:r w:rsidRPr="00F563BF">
              <w:rPr>
                <w:sz w:val="22"/>
                <w:szCs w:val="22"/>
                <w:lang w:val="en-CA"/>
              </w:rPr>
              <w:t>Experiencing stress enhances my performance and productivity</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AA6CDA" w:rsidRPr="00F563BF" w:rsidTr="00AA6CDA">
        <w:trPr>
          <w:trHeight w:val="545"/>
        </w:trPr>
        <w:tc>
          <w:tcPr>
            <w:tcW w:w="7105" w:type="dxa"/>
          </w:tcPr>
          <w:p w:rsidR="00AA6CDA" w:rsidRPr="00F563BF" w:rsidRDefault="00AA6CDA" w:rsidP="00AA6CDA">
            <w:pPr>
              <w:spacing w:line="480" w:lineRule="auto"/>
              <w:rPr>
                <w:sz w:val="22"/>
                <w:szCs w:val="22"/>
                <w:lang w:val="en-CA"/>
              </w:rPr>
            </w:pPr>
            <w:r w:rsidRPr="00F563BF">
              <w:rPr>
                <w:sz w:val="22"/>
                <w:szCs w:val="22"/>
                <w:lang w:val="en-CA"/>
              </w:rPr>
              <w:t>Experiencing stress improves my health and vitality</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AA6CDA" w:rsidRPr="00F563BF" w:rsidTr="00AA6CDA">
        <w:trPr>
          <w:trHeight w:val="530"/>
        </w:trPr>
        <w:tc>
          <w:tcPr>
            <w:tcW w:w="7105" w:type="dxa"/>
          </w:tcPr>
          <w:p w:rsidR="00AA6CDA" w:rsidRPr="00F563BF" w:rsidRDefault="00AA6CDA" w:rsidP="00AA6CDA">
            <w:pPr>
              <w:spacing w:line="480" w:lineRule="auto"/>
              <w:rPr>
                <w:sz w:val="22"/>
                <w:szCs w:val="22"/>
                <w:lang w:val="en-CA"/>
              </w:rPr>
            </w:pPr>
            <w:r w:rsidRPr="00F563BF">
              <w:rPr>
                <w:sz w:val="22"/>
                <w:szCs w:val="22"/>
                <w:lang w:val="en-CA"/>
              </w:rPr>
              <w:t>Experiencing stress facilitates my learning and growth</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AA6CDA" w:rsidRPr="00F563BF" w:rsidTr="00AA6CDA">
        <w:trPr>
          <w:trHeight w:val="530"/>
        </w:trPr>
        <w:tc>
          <w:tcPr>
            <w:tcW w:w="7105" w:type="dxa"/>
          </w:tcPr>
          <w:p w:rsidR="00AA6CDA" w:rsidRPr="00F563BF" w:rsidRDefault="00AA6CDA" w:rsidP="00AA6CDA">
            <w:pPr>
              <w:spacing w:line="480" w:lineRule="auto"/>
              <w:rPr>
                <w:sz w:val="22"/>
                <w:szCs w:val="22"/>
                <w:lang w:val="en-CA"/>
              </w:rPr>
            </w:pPr>
            <w:r w:rsidRPr="00F563BF">
              <w:rPr>
                <w:sz w:val="22"/>
                <w:szCs w:val="22"/>
                <w:lang w:val="en-CA"/>
              </w:rPr>
              <w:t xml:space="preserve">The effects of stress are positive and should be utilized </w:t>
            </w:r>
          </w:p>
        </w:tc>
        <w:tc>
          <w:tcPr>
            <w:tcW w:w="3758" w:type="dxa"/>
          </w:tcPr>
          <w:p w:rsidR="00AA6CDA" w:rsidRPr="00F563BF" w:rsidRDefault="00AA6CDA" w:rsidP="00AA6CDA">
            <w:pPr>
              <w:spacing w:line="480" w:lineRule="auto"/>
              <w:rPr>
                <w:sz w:val="22"/>
                <w:szCs w:val="22"/>
                <w:lang w:val="en-CA"/>
              </w:rPr>
            </w:pPr>
            <w:r w:rsidRPr="00F563BF">
              <w:rPr>
                <w:sz w:val="22"/>
                <w:szCs w:val="22"/>
                <w:lang w:val="en-CA"/>
              </w:rPr>
              <w:t xml:space="preserve">  1    -    2    -    3    -    4    -    5</w:t>
            </w:r>
          </w:p>
        </w:tc>
      </w:tr>
      <w:tr w:rsidR="00804AA6" w:rsidRPr="00F563BF" w:rsidTr="00AA6CDA">
        <w:trPr>
          <w:trHeight w:val="530"/>
        </w:trPr>
        <w:tc>
          <w:tcPr>
            <w:tcW w:w="7105" w:type="dxa"/>
          </w:tcPr>
          <w:p w:rsidR="00804AA6" w:rsidRPr="00F563BF" w:rsidRDefault="00804AA6" w:rsidP="00AA6CDA">
            <w:pPr>
              <w:spacing w:line="480" w:lineRule="auto"/>
              <w:rPr>
                <w:sz w:val="22"/>
                <w:szCs w:val="22"/>
                <w:lang w:val="en-CA"/>
              </w:rPr>
            </w:pPr>
          </w:p>
        </w:tc>
        <w:tc>
          <w:tcPr>
            <w:tcW w:w="3758" w:type="dxa"/>
          </w:tcPr>
          <w:p w:rsidR="00804AA6" w:rsidRPr="00F563BF" w:rsidRDefault="00804AA6" w:rsidP="00AA6CDA">
            <w:pPr>
              <w:spacing w:line="480" w:lineRule="auto"/>
              <w:rPr>
                <w:sz w:val="22"/>
                <w:szCs w:val="22"/>
                <w:lang w:val="en-CA"/>
              </w:rPr>
            </w:pPr>
            <w:r w:rsidRPr="00F563BF">
              <w:rPr>
                <w:sz w:val="22"/>
                <w:szCs w:val="22"/>
                <w:lang w:val="en-CA"/>
              </w:rPr>
              <w:t xml:space="preserve">Total Score = </w:t>
            </w:r>
          </w:p>
        </w:tc>
      </w:tr>
    </w:tbl>
    <w:p w:rsidR="00AA6CDA" w:rsidRDefault="00AA6CDA" w:rsidP="00AA6CDA">
      <w:pPr>
        <w:rPr>
          <w:lang w:val="en-CA"/>
        </w:rPr>
      </w:pPr>
    </w:p>
    <w:p w:rsidR="00F563BF" w:rsidRDefault="00804AA6" w:rsidP="00F563BF">
      <w:pPr>
        <w:pStyle w:val="NormalWeb"/>
        <w:rPr>
          <w:rFonts w:ascii="Arial" w:hAnsi="Arial" w:cs="Arial"/>
          <w:sz w:val="22"/>
          <w:szCs w:val="22"/>
        </w:rPr>
      </w:pPr>
      <w:r w:rsidRPr="00F563BF">
        <w:rPr>
          <w:rFonts w:ascii="Arial" w:hAnsi="Arial" w:cs="Arial"/>
          <w:sz w:val="22"/>
          <w:szCs w:val="22"/>
        </w:rPr>
        <w:t>To get to know your stress mindset, start to notice how you think and talk about your stress. Because a mindset is like a filter that colors every experience, you’ll probably discover that you have a standard way of thinking and talking about stress. What do you say out loud or think to yourself? (</w:t>
      </w:r>
      <w:proofErr w:type="spellStart"/>
      <w:r w:rsidRPr="00F563BF">
        <w:rPr>
          <w:rFonts w:ascii="Arial" w:hAnsi="Arial" w:cs="Arial"/>
          <w:sz w:val="22"/>
          <w:szCs w:val="22"/>
        </w:rPr>
        <w:t>McGonigal</w:t>
      </w:r>
      <w:proofErr w:type="spellEnd"/>
      <w:r w:rsidRPr="00F563BF">
        <w:rPr>
          <w:rFonts w:ascii="Arial" w:hAnsi="Arial" w:cs="Arial"/>
          <w:sz w:val="22"/>
          <w:szCs w:val="22"/>
        </w:rPr>
        <w:t xml:space="preserve">- my own stressed out mantra, before I started to seriously rethink stress, was “This is too much!”) Notice how thinking about your stress in your habitual way makes you feel. Does it motivate you? Inspire you? Exhaust you? Paralyze you? How does it make you feel about yourself or your life? </w:t>
      </w:r>
    </w:p>
    <w:p w:rsidR="00F563BF" w:rsidRDefault="00F563BF" w:rsidP="00F563BF">
      <w:pPr>
        <w:pStyle w:val="NormalWeb"/>
        <w:rPr>
          <w:rFonts w:ascii="Arial" w:hAnsi="Arial" w:cs="Arial"/>
          <w:sz w:val="22"/>
          <w:szCs w:val="22"/>
        </w:rPr>
      </w:pPr>
    </w:p>
    <w:p w:rsidR="00F563BF" w:rsidRPr="00F563BF" w:rsidRDefault="00F563BF" w:rsidP="00F563BF">
      <w:pPr>
        <w:pStyle w:val="NormalWeb"/>
        <w:rPr>
          <w:rFonts w:ascii="Arial" w:hAnsi="Arial" w:cs="Arial"/>
          <w:color w:val="000000"/>
          <w:sz w:val="22"/>
          <w:szCs w:val="22"/>
        </w:rPr>
      </w:pPr>
      <w:r w:rsidRPr="00F563BF">
        <w:rPr>
          <w:rFonts w:ascii="Arial" w:hAnsi="Arial" w:cs="Arial"/>
          <w:sz w:val="22"/>
          <w:szCs w:val="22"/>
        </w:rPr>
        <w:t xml:space="preserve">There is no </w:t>
      </w:r>
      <w:r>
        <w:rPr>
          <w:rFonts w:ascii="Arial" w:hAnsi="Arial" w:cs="Arial"/>
          <w:sz w:val="22"/>
          <w:szCs w:val="22"/>
        </w:rPr>
        <w:t xml:space="preserve">“ideal </w:t>
      </w:r>
      <w:r w:rsidRPr="00F563BF">
        <w:rPr>
          <w:rFonts w:ascii="Arial" w:hAnsi="Arial" w:cs="Arial"/>
          <w:sz w:val="22"/>
          <w:szCs w:val="22"/>
        </w:rPr>
        <w:t xml:space="preserve">score” the </w:t>
      </w:r>
      <w:r w:rsidRPr="00F563BF">
        <w:rPr>
          <w:rFonts w:ascii="Arial" w:hAnsi="Arial" w:cs="Arial"/>
          <w:color w:val="000000"/>
          <w:sz w:val="22"/>
          <w:szCs w:val="22"/>
        </w:rPr>
        <w:t xml:space="preserve">idea </w:t>
      </w:r>
      <w:r w:rsidRPr="00F563BF">
        <w:rPr>
          <w:rFonts w:ascii="Arial" w:hAnsi="Arial" w:cs="Arial"/>
          <w:color w:val="000000"/>
          <w:sz w:val="22"/>
          <w:szCs w:val="22"/>
        </w:rPr>
        <w:t xml:space="preserve">is </w:t>
      </w:r>
      <w:r w:rsidRPr="00F563BF">
        <w:rPr>
          <w:rFonts w:ascii="Arial" w:hAnsi="Arial" w:cs="Arial"/>
          <w:color w:val="000000"/>
          <w:sz w:val="22"/>
          <w:szCs w:val="22"/>
        </w:rPr>
        <w:t xml:space="preserve">to build some </w:t>
      </w:r>
      <w:r w:rsidRPr="00F563BF">
        <w:rPr>
          <w:rFonts w:ascii="Arial" w:hAnsi="Arial" w:cs="Arial"/>
          <w:color w:val="000000"/>
          <w:sz w:val="22"/>
          <w:szCs w:val="22"/>
        </w:rPr>
        <w:t>self-awareness</w:t>
      </w:r>
      <w:r w:rsidRPr="00F563BF">
        <w:rPr>
          <w:rFonts w:ascii="Arial" w:hAnsi="Arial" w:cs="Arial"/>
          <w:color w:val="000000"/>
          <w:sz w:val="22"/>
          <w:szCs w:val="22"/>
        </w:rPr>
        <w:t xml:space="preserve"> around which number was higher, the first 4 </w:t>
      </w:r>
      <w:r>
        <w:rPr>
          <w:rFonts w:ascii="Arial" w:hAnsi="Arial" w:cs="Arial"/>
          <w:color w:val="000000"/>
          <w:sz w:val="22"/>
          <w:szCs w:val="22"/>
        </w:rPr>
        <w:t xml:space="preserve">mindset statements </w:t>
      </w:r>
      <w:r w:rsidRPr="00F563BF">
        <w:rPr>
          <w:rFonts w:ascii="Arial" w:hAnsi="Arial" w:cs="Arial"/>
          <w:color w:val="000000"/>
          <w:sz w:val="22"/>
          <w:szCs w:val="22"/>
        </w:rPr>
        <w:t>vs the second 4</w:t>
      </w:r>
      <w:r>
        <w:rPr>
          <w:rFonts w:ascii="Arial" w:hAnsi="Arial" w:cs="Arial"/>
          <w:color w:val="000000"/>
          <w:sz w:val="22"/>
          <w:szCs w:val="22"/>
        </w:rPr>
        <w:t xml:space="preserve"> mindset statements. Consider </w:t>
      </w:r>
      <w:r w:rsidRPr="00F563BF">
        <w:rPr>
          <w:rFonts w:ascii="Arial" w:hAnsi="Arial" w:cs="Arial"/>
          <w:color w:val="000000"/>
          <w:sz w:val="22"/>
          <w:szCs w:val="22"/>
        </w:rPr>
        <w:t>how that might impact how you respond to stress. </w:t>
      </w:r>
    </w:p>
    <w:p w:rsidR="00F563BF" w:rsidRPr="00F563BF" w:rsidRDefault="00F563BF" w:rsidP="00F563BF">
      <w:pPr>
        <w:pStyle w:val="NormalWeb"/>
        <w:rPr>
          <w:rFonts w:ascii="Arial" w:hAnsi="Arial" w:cs="Arial"/>
          <w:color w:val="000000"/>
          <w:sz w:val="22"/>
          <w:szCs w:val="22"/>
        </w:rPr>
      </w:pPr>
    </w:p>
    <w:p w:rsidR="00AA6CDA" w:rsidRPr="00F563BF" w:rsidRDefault="00AA6CDA" w:rsidP="00AA6CDA">
      <w:pPr>
        <w:rPr>
          <w:sz w:val="22"/>
          <w:szCs w:val="22"/>
          <w:lang w:val="en-CA"/>
        </w:rPr>
      </w:pPr>
      <w:bookmarkStart w:id="0" w:name="_GoBack"/>
      <w:bookmarkEnd w:id="0"/>
    </w:p>
    <w:p w:rsidR="00AA6CDA" w:rsidRPr="00F563BF" w:rsidRDefault="001662D4" w:rsidP="00AA6CDA">
      <w:pPr>
        <w:rPr>
          <w:sz w:val="22"/>
          <w:szCs w:val="22"/>
          <w:lang w:val="en-CA"/>
        </w:rPr>
      </w:pPr>
      <w:r w:rsidRPr="00F563BF">
        <w:rPr>
          <w:sz w:val="22"/>
          <w:szCs w:val="22"/>
          <w:lang w:val="en-CA"/>
        </w:rPr>
        <w:t xml:space="preserve">Kelly </w:t>
      </w:r>
      <w:proofErr w:type="spellStart"/>
      <w:r w:rsidRPr="00F563BF">
        <w:rPr>
          <w:sz w:val="22"/>
          <w:szCs w:val="22"/>
          <w:lang w:val="en-CA"/>
        </w:rPr>
        <w:t>McGonigal</w:t>
      </w:r>
      <w:proofErr w:type="spellEnd"/>
      <w:r w:rsidRPr="00F563BF">
        <w:rPr>
          <w:sz w:val="22"/>
          <w:szCs w:val="22"/>
          <w:lang w:val="en-CA"/>
        </w:rPr>
        <w:t xml:space="preserve"> PhD, The Upside of Stress</w:t>
      </w:r>
      <w:r w:rsidR="008970C1" w:rsidRPr="00F563BF">
        <w:rPr>
          <w:sz w:val="22"/>
          <w:szCs w:val="22"/>
          <w:lang w:val="en-CA"/>
        </w:rPr>
        <w:t>:</w:t>
      </w:r>
      <w:r w:rsidRPr="00F563BF">
        <w:rPr>
          <w:sz w:val="22"/>
          <w:szCs w:val="22"/>
          <w:lang w:val="en-CA"/>
        </w:rPr>
        <w:t xml:space="preserve">  Why Stress is Good for you and how to </w:t>
      </w:r>
      <w:proofErr w:type="gramStart"/>
      <w:r w:rsidRPr="00F563BF">
        <w:rPr>
          <w:sz w:val="22"/>
          <w:szCs w:val="22"/>
          <w:lang w:val="en-CA"/>
        </w:rPr>
        <w:t>Get</w:t>
      </w:r>
      <w:proofErr w:type="gramEnd"/>
      <w:r w:rsidRPr="00F563BF">
        <w:rPr>
          <w:sz w:val="22"/>
          <w:szCs w:val="22"/>
          <w:lang w:val="en-CA"/>
        </w:rPr>
        <w:t xml:space="preserve"> Good at it, 2015</w:t>
      </w:r>
    </w:p>
    <w:p w:rsidR="001662D4" w:rsidRPr="00F563BF" w:rsidRDefault="001662D4" w:rsidP="00AA6CDA">
      <w:pPr>
        <w:rPr>
          <w:sz w:val="22"/>
          <w:szCs w:val="22"/>
          <w:lang w:val="en-CA"/>
        </w:rPr>
      </w:pPr>
    </w:p>
    <w:p w:rsidR="00AA6CDA" w:rsidRPr="00F563BF" w:rsidRDefault="001662D4" w:rsidP="00AA6CDA">
      <w:pPr>
        <w:rPr>
          <w:sz w:val="22"/>
          <w:szCs w:val="22"/>
          <w:lang w:val="en-CA"/>
        </w:rPr>
      </w:pPr>
      <w:r w:rsidRPr="00F563BF">
        <w:rPr>
          <w:sz w:val="22"/>
          <w:szCs w:val="22"/>
          <w:lang w:val="en-CA"/>
        </w:rPr>
        <w:t xml:space="preserve">Kelly </w:t>
      </w:r>
      <w:proofErr w:type="spellStart"/>
      <w:r w:rsidRPr="00F563BF">
        <w:rPr>
          <w:sz w:val="22"/>
          <w:szCs w:val="22"/>
          <w:lang w:val="en-CA"/>
        </w:rPr>
        <w:t>McGonigal</w:t>
      </w:r>
      <w:proofErr w:type="spellEnd"/>
      <w:r w:rsidRPr="00F563BF">
        <w:rPr>
          <w:sz w:val="22"/>
          <w:szCs w:val="22"/>
          <w:lang w:val="en-CA"/>
        </w:rPr>
        <w:t xml:space="preserve"> – How to Make Stress Your Friend </w:t>
      </w:r>
    </w:p>
    <w:p w:rsidR="00AA6CDA" w:rsidRPr="00F563BF" w:rsidRDefault="00F563BF" w:rsidP="00AA6CDA">
      <w:pPr>
        <w:rPr>
          <w:sz w:val="22"/>
          <w:szCs w:val="22"/>
          <w:lang w:val="en-CA"/>
        </w:rPr>
      </w:pPr>
      <w:hyperlink r:id="rId4" w:history="1">
        <w:r w:rsidR="001662D4" w:rsidRPr="00F563BF">
          <w:rPr>
            <w:rStyle w:val="Hyperlink"/>
            <w:sz w:val="22"/>
            <w:szCs w:val="22"/>
            <w:lang w:val="en-CA"/>
          </w:rPr>
          <w:t>https://www.ted.com/talks/kelly_mcgonigal_how_to_make_stress_your_friend?language=en</w:t>
        </w:r>
      </w:hyperlink>
    </w:p>
    <w:p w:rsidR="001662D4" w:rsidRPr="00F563BF" w:rsidRDefault="001662D4" w:rsidP="00AA6CDA">
      <w:pPr>
        <w:rPr>
          <w:sz w:val="22"/>
          <w:szCs w:val="22"/>
          <w:lang w:val="en-CA"/>
        </w:rPr>
      </w:pPr>
    </w:p>
    <w:p w:rsidR="00AA6CDA" w:rsidRPr="00F563BF" w:rsidRDefault="00AA6CDA" w:rsidP="00AA6CDA">
      <w:pPr>
        <w:rPr>
          <w:sz w:val="22"/>
          <w:szCs w:val="22"/>
          <w:lang w:val="en-CA"/>
        </w:rPr>
      </w:pPr>
    </w:p>
    <w:p w:rsidR="00AA6CDA" w:rsidRDefault="00AA6CDA" w:rsidP="00AA6CDA">
      <w:pPr>
        <w:rPr>
          <w:lang w:val="en-CA"/>
        </w:rPr>
      </w:pPr>
    </w:p>
    <w:p w:rsidR="00AA6CDA" w:rsidRDefault="00AA6CDA" w:rsidP="00AA6CDA">
      <w:pPr>
        <w:rPr>
          <w:lang w:val="en-CA"/>
        </w:rPr>
      </w:pPr>
    </w:p>
    <w:sectPr w:rsidR="00AA6CDA" w:rsidSect="00AA6C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DA"/>
    <w:rsid w:val="00035BF0"/>
    <w:rsid w:val="001662D4"/>
    <w:rsid w:val="001C5BC9"/>
    <w:rsid w:val="00804AA6"/>
    <w:rsid w:val="008970C1"/>
    <w:rsid w:val="00AA6CDA"/>
    <w:rsid w:val="00F56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D05D2-FB28-4FE1-863A-27280D5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DA"/>
    <w:pPr>
      <w:spacing w:after="0"/>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C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2D4"/>
    <w:rPr>
      <w:color w:val="0563C1" w:themeColor="hyperlink"/>
      <w:u w:val="single"/>
    </w:rPr>
  </w:style>
  <w:style w:type="paragraph" w:styleId="BalloonText">
    <w:name w:val="Balloon Text"/>
    <w:basedOn w:val="Normal"/>
    <w:link w:val="BalloonTextChar"/>
    <w:uiPriority w:val="99"/>
    <w:semiHidden/>
    <w:unhideWhenUsed/>
    <w:rsid w:val="00166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D4"/>
    <w:rPr>
      <w:rFonts w:ascii="Segoe UI" w:eastAsia="Times New Roman" w:hAnsi="Segoe UI" w:cs="Segoe UI"/>
      <w:sz w:val="18"/>
      <w:szCs w:val="18"/>
      <w:lang w:val="en-US"/>
    </w:rPr>
  </w:style>
  <w:style w:type="paragraph" w:styleId="NormalWeb">
    <w:name w:val="Normal (Web)"/>
    <w:basedOn w:val="Normal"/>
    <w:uiPriority w:val="99"/>
    <w:semiHidden/>
    <w:unhideWhenUsed/>
    <w:rsid w:val="00F563BF"/>
    <w:rPr>
      <w:rFonts w:ascii="Times New Roman" w:eastAsiaTheme="minorHAnsi"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1216">
      <w:bodyDiv w:val="1"/>
      <w:marLeft w:val="0"/>
      <w:marRight w:val="0"/>
      <w:marTop w:val="0"/>
      <w:marBottom w:val="0"/>
      <w:divBdr>
        <w:top w:val="none" w:sz="0" w:space="0" w:color="auto"/>
        <w:left w:val="none" w:sz="0" w:space="0" w:color="auto"/>
        <w:bottom w:val="none" w:sz="0" w:space="0" w:color="auto"/>
        <w:right w:val="none" w:sz="0" w:space="0" w:color="auto"/>
      </w:divBdr>
    </w:div>
    <w:div w:id="14220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talks/kelly_mcgonigal_how_to_make_stress_your_friend?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Dorey</dc:creator>
  <cp:keywords/>
  <dc:description/>
  <cp:lastModifiedBy>Sue Dorey</cp:lastModifiedBy>
  <cp:revision>2</cp:revision>
  <cp:lastPrinted>2019-02-14T23:48:00Z</cp:lastPrinted>
  <dcterms:created xsi:type="dcterms:W3CDTF">2019-04-10T21:16:00Z</dcterms:created>
  <dcterms:modified xsi:type="dcterms:W3CDTF">2019-04-10T21:16:00Z</dcterms:modified>
</cp:coreProperties>
</file>