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1766" w:type="dxa"/>
        <w:tblInd w:w="-1026" w:type="dxa"/>
        <w:tblLook w:val="04A0"/>
      </w:tblPr>
      <w:tblGrid>
        <w:gridCol w:w="2836"/>
        <w:gridCol w:w="5670"/>
        <w:gridCol w:w="3260"/>
      </w:tblGrid>
      <w:tr w:rsidR="00192928" w:rsidRPr="00776B5D">
        <w:tc>
          <w:tcPr>
            <w:tcW w:w="2836" w:type="dxa"/>
          </w:tcPr>
          <w:p w:rsidR="00192928" w:rsidRPr="00776B5D" w:rsidRDefault="00CE7F85" w:rsidP="00124CB3">
            <w:pPr>
              <w:ind w:left="-391" w:firstLine="39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opportunity</w:t>
            </w:r>
            <w:proofErr w:type="gramEnd"/>
            <w:r w:rsidR="00192928" w:rsidRPr="00776B5D">
              <w:rPr>
                <w:b/>
              </w:rPr>
              <w:t xml:space="preserve"> for growth</w:t>
            </w:r>
          </w:p>
        </w:tc>
        <w:tc>
          <w:tcPr>
            <w:tcW w:w="5670" w:type="dxa"/>
          </w:tcPr>
          <w:p w:rsidR="0069724F" w:rsidRDefault="00192928" w:rsidP="00E15CD9">
            <w:pPr>
              <w:jc w:val="center"/>
              <w:rPr>
                <w:b/>
              </w:rPr>
            </w:pPr>
            <w:proofErr w:type="gramStart"/>
            <w:r w:rsidRPr="00776B5D">
              <w:rPr>
                <w:b/>
              </w:rPr>
              <w:t>performance</w:t>
            </w:r>
            <w:proofErr w:type="gramEnd"/>
            <w:r w:rsidRPr="00776B5D">
              <w:rPr>
                <w:b/>
              </w:rPr>
              <w:t xml:space="preserve"> meets </w:t>
            </w:r>
            <w:r w:rsidR="00CE7F85">
              <w:rPr>
                <w:b/>
              </w:rPr>
              <w:t xml:space="preserve">standard of learning </w:t>
            </w:r>
            <w:r w:rsidR="0043043E">
              <w:rPr>
                <w:b/>
              </w:rPr>
              <w:t>(Gr</w:t>
            </w:r>
            <w:r w:rsidR="00783652">
              <w:rPr>
                <w:b/>
              </w:rPr>
              <w:t>ade</w:t>
            </w:r>
            <w:r w:rsidR="00B12234">
              <w:rPr>
                <w:b/>
              </w:rPr>
              <w:t xml:space="preserve"> </w:t>
            </w:r>
            <w:r w:rsidR="00793982">
              <w:rPr>
                <w:b/>
              </w:rPr>
              <w:t>6</w:t>
            </w:r>
            <w:r w:rsidR="00FF3240">
              <w:rPr>
                <w:b/>
              </w:rPr>
              <w:t>)</w:t>
            </w:r>
          </w:p>
          <w:p w:rsidR="00192928" w:rsidRPr="00776B5D" w:rsidRDefault="00192928" w:rsidP="00CE7F85">
            <w:pPr>
              <w:ind w:left="34" w:right="34" w:hanging="34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783652" w:rsidRPr="00CE7F85" w:rsidRDefault="00CE7F85" w:rsidP="00776B5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advanced</w:t>
            </w:r>
            <w:proofErr w:type="gramEnd"/>
          </w:p>
          <w:p w:rsidR="00192928" w:rsidRPr="00776B5D" w:rsidRDefault="00192928" w:rsidP="00776B5D">
            <w:pPr>
              <w:jc w:val="center"/>
              <w:rPr>
                <w:b/>
              </w:rPr>
            </w:pPr>
          </w:p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7A7F81" w:rsidRDefault="00F85470">
            <w:r>
              <w:t>Big Ideas</w:t>
            </w:r>
            <w:r w:rsidR="00192928" w:rsidRPr="007A7F81">
              <w:t xml:space="preserve"> and </w:t>
            </w:r>
            <w:r w:rsidR="00FF3240">
              <w:t>Content</w:t>
            </w:r>
            <w:r w:rsidR="00B12234">
              <w:t xml:space="preserve"> at a glance</w:t>
            </w:r>
          </w:p>
          <w:p w:rsidR="00793982" w:rsidRPr="00F85470" w:rsidRDefault="00793982" w:rsidP="00793982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Numbers can be decomposed into parts and wholes</w:t>
            </w:r>
          </w:p>
          <w:p w:rsidR="00793982" w:rsidRPr="00F85470" w:rsidRDefault="00793982" w:rsidP="00793982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fluency with whole numbers and decimals</w:t>
            </w:r>
          </w:p>
          <w:p w:rsidR="00793982" w:rsidRPr="00F85470" w:rsidRDefault="00793982" w:rsidP="00793982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relationships can be represented</w:t>
            </w:r>
            <w:r w:rsidRPr="00F85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expressions and graphs and can be used to form generalizations</w:t>
            </w:r>
          </w:p>
          <w:p w:rsidR="00793982" w:rsidRPr="00F85470" w:rsidRDefault="00823D3B" w:rsidP="00793982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Volume</w:t>
            </w:r>
            <w:proofErr w:type="spellEnd"/>
            <w:r>
              <w:rPr>
                <w:sz w:val="20"/>
                <w:szCs w:val="20"/>
              </w:rPr>
              <w:t xml:space="preserve">, area, </w:t>
            </w:r>
            <w:proofErr w:type="spellStart"/>
            <w:r>
              <w:rPr>
                <w:sz w:val="20"/>
                <w:szCs w:val="20"/>
              </w:rPr>
              <w:t>perimeter</w:t>
            </w:r>
            <w:proofErr w:type="spellEnd"/>
            <w:r>
              <w:rPr>
                <w:sz w:val="20"/>
                <w:szCs w:val="20"/>
              </w:rPr>
              <w:t>, angles: describe, measure, compare</w:t>
            </w:r>
          </w:p>
          <w:p w:rsidR="005233C8" w:rsidRPr="00793982" w:rsidRDefault="00823D3B" w:rsidP="00CE7F85">
            <w:pPr>
              <w:pStyle w:val="ListParagraph"/>
              <w:numPr>
                <w:ilvl w:val="0"/>
                <w:numId w:val="8"/>
              </w:numPr>
              <w:ind w:left="175" w:hanging="2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93982">
              <w:rPr>
                <w:sz w:val="20"/>
                <w:szCs w:val="20"/>
              </w:rPr>
              <w:t>xperimental probability can be used to predict theoretical probability</w:t>
            </w:r>
            <w:r>
              <w:rPr>
                <w:sz w:val="20"/>
                <w:szCs w:val="20"/>
              </w:rPr>
              <w:t xml:space="preserve"> and to compare and interpret</w:t>
            </w:r>
          </w:p>
          <w:p w:rsidR="00226697" w:rsidRPr="005233C8" w:rsidRDefault="00226697" w:rsidP="005233C8">
            <w:pPr>
              <w:rPr>
                <w:sz w:val="20"/>
                <w:szCs w:val="20"/>
              </w:rPr>
            </w:pPr>
          </w:p>
          <w:p w:rsidR="00793982" w:rsidRPr="00ED5374" w:rsidRDefault="00823D3B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  <w:rPr>
                <w:sz w:val="20"/>
              </w:rPr>
            </w:pPr>
            <w:proofErr w:type="gramStart"/>
            <w:r>
              <w:rPr>
                <w:sz w:val="20"/>
              </w:rPr>
              <w:t>small</w:t>
            </w:r>
            <w:proofErr w:type="gramEnd"/>
            <w:r>
              <w:rPr>
                <w:sz w:val="20"/>
              </w:rPr>
              <w:t xml:space="preserve"> to large </w:t>
            </w:r>
            <w:r w:rsidR="00793982" w:rsidRPr="00ED5374">
              <w:rPr>
                <w:sz w:val="20"/>
              </w:rPr>
              <w:t>numbers (thousandths to billions)</w:t>
            </w:r>
          </w:p>
          <w:p w:rsidR="00793982" w:rsidRPr="00ED5374" w:rsidRDefault="00823D3B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>
              <w:rPr>
                <w:sz w:val="20"/>
              </w:rPr>
              <w:t>multiplication</w:t>
            </w:r>
            <w:proofErr w:type="gramEnd"/>
            <w:r>
              <w:rPr>
                <w:sz w:val="20"/>
              </w:rPr>
              <w:t xml:space="preserve"> and </w:t>
            </w:r>
            <w:r w:rsidR="00793982" w:rsidRPr="00ED5374">
              <w:rPr>
                <w:sz w:val="20"/>
              </w:rPr>
              <w:t xml:space="preserve">division facts to 100 </w:t>
            </w:r>
          </w:p>
          <w:p w:rsidR="00793982" w:rsidRPr="00ED5374" w:rsidRDefault="00823D3B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317" w:hanging="317"/>
              <w:rPr>
                <w:sz w:val="20"/>
              </w:rPr>
            </w:pPr>
            <w:proofErr w:type="gramStart"/>
            <w:r>
              <w:rPr>
                <w:sz w:val="20"/>
              </w:rPr>
              <w:t>order</w:t>
            </w:r>
            <w:proofErr w:type="gramEnd"/>
            <w:r>
              <w:rPr>
                <w:sz w:val="20"/>
              </w:rPr>
              <w:t xml:space="preserve"> of operations with </w:t>
            </w:r>
            <w:r w:rsidR="00793982" w:rsidRPr="00ED5374">
              <w:rPr>
                <w:sz w:val="20"/>
              </w:rPr>
              <w:t>whole numbers</w:t>
            </w:r>
          </w:p>
          <w:p w:rsidR="00793982" w:rsidRPr="00ED5374" w:rsidRDefault="00823D3B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>
              <w:rPr>
                <w:sz w:val="20"/>
              </w:rPr>
              <w:t>factors</w:t>
            </w:r>
            <w:proofErr w:type="gramEnd"/>
            <w:r>
              <w:rPr>
                <w:sz w:val="20"/>
              </w:rPr>
              <w:t xml:space="preserve"> &amp; multiples: </w:t>
            </w:r>
            <w:r w:rsidR="00793982" w:rsidRPr="00ED5374">
              <w:rPr>
                <w:sz w:val="20"/>
              </w:rPr>
              <w:t>GCF, LCM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improper</w:t>
            </w:r>
            <w:proofErr w:type="gramEnd"/>
            <w:r w:rsidRPr="00ED5374">
              <w:rPr>
                <w:sz w:val="20"/>
              </w:rPr>
              <w:t xml:space="preserve"> fractions </w:t>
            </w:r>
            <w:r w:rsidR="00823D3B">
              <w:rPr>
                <w:sz w:val="20"/>
              </w:rPr>
              <w:t>and</w:t>
            </w:r>
            <w:r w:rsidRPr="00ED5374">
              <w:rPr>
                <w:sz w:val="20"/>
              </w:rPr>
              <w:t xml:space="preserve"> mixed numbers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ratios</w:t>
            </w:r>
            <w:proofErr w:type="gramEnd"/>
            <w:r>
              <w:rPr>
                <w:sz w:val="20"/>
              </w:rPr>
              <w:t xml:space="preserve"> (introduction)</w:t>
            </w:r>
          </w:p>
          <w:p w:rsidR="00793982" w:rsidRPr="00823D3B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whole</w:t>
            </w:r>
            <w:proofErr w:type="gramEnd"/>
            <w:r w:rsidRPr="00ED5374">
              <w:rPr>
                <w:sz w:val="20"/>
              </w:rPr>
              <w:t xml:space="preserve">-number percents </w:t>
            </w:r>
            <w:r w:rsidR="00823D3B">
              <w:rPr>
                <w:sz w:val="20"/>
              </w:rPr>
              <w:t xml:space="preserve">and </w:t>
            </w:r>
            <w:r w:rsidRPr="00823D3B">
              <w:rPr>
                <w:sz w:val="20"/>
              </w:rPr>
              <w:t>percentage discounts</w:t>
            </w:r>
          </w:p>
          <w:p w:rsidR="00793982" w:rsidRPr="00ED5374" w:rsidRDefault="00823D3B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>
              <w:rPr>
                <w:sz w:val="20"/>
              </w:rPr>
              <w:t>multiplication</w:t>
            </w:r>
            <w:proofErr w:type="gramEnd"/>
            <w:r>
              <w:rPr>
                <w:sz w:val="20"/>
              </w:rPr>
              <w:t xml:space="preserve"> and </w:t>
            </w:r>
            <w:r w:rsidR="00793982" w:rsidRPr="00ED5374">
              <w:rPr>
                <w:sz w:val="20"/>
              </w:rPr>
              <w:t xml:space="preserve">division of decimals 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increasing</w:t>
            </w:r>
            <w:proofErr w:type="gramEnd"/>
            <w:r w:rsidRPr="00ED5374">
              <w:rPr>
                <w:sz w:val="20"/>
              </w:rPr>
              <w:t xml:space="preserve"> </w:t>
            </w:r>
            <w:r w:rsidR="00823D3B">
              <w:rPr>
                <w:sz w:val="20"/>
              </w:rPr>
              <w:t xml:space="preserve">&amp; decreasing patterns (expressions, tables, </w:t>
            </w:r>
            <w:r w:rsidRPr="00ED5374">
              <w:rPr>
                <w:sz w:val="20"/>
              </w:rPr>
              <w:t>graphs</w:t>
            </w:r>
            <w:r w:rsidR="00823D3B">
              <w:rPr>
                <w:sz w:val="20"/>
              </w:rPr>
              <w:t>)</w:t>
            </w:r>
            <w:r w:rsidRPr="00ED5374">
              <w:rPr>
                <w:sz w:val="20"/>
              </w:rPr>
              <w:t xml:space="preserve"> 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one</w:t>
            </w:r>
            <w:proofErr w:type="gramEnd"/>
            <w:r w:rsidRPr="00ED5374">
              <w:rPr>
                <w:sz w:val="20"/>
              </w:rPr>
              <w:t xml:space="preserve">-step equations </w:t>
            </w:r>
            <w:r w:rsidR="00823D3B">
              <w:rPr>
                <w:sz w:val="20"/>
              </w:rPr>
              <w:t>(</w:t>
            </w:r>
            <w:r w:rsidRPr="00ED5374">
              <w:rPr>
                <w:sz w:val="20"/>
              </w:rPr>
              <w:t xml:space="preserve">whole-number coefficients </w:t>
            </w:r>
            <w:r w:rsidR="00823D3B">
              <w:rPr>
                <w:sz w:val="20"/>
              </w:rPr>
              <w:t>&amp; solutions)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perimeter</w:t>
            </w:r>
            <w:proofErr w:type="gramEnd"/>
            <w:r w:rsidRPr="00ED5374">
              <w:rPr>
                <w:sz w:val="20"/>
              </w:rPr>
              <w:t xml:space="preserve"> of complex shapes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area</w:t>
            </w:r>
            <w:proofErr w:type="gramEnd"/>
            <w:r>
              <w:rPr>
                <w:sz w:val="20"/>
              </w:rPr>
              <w:t>: triangles/parallelograms/</w:t>
            </w:r>
            <w:r w:rsidRPr="00ED5374">
              <w:rPr>
                <w:sz w:val="20"/>
              </w:rPr>
              <w:t>trapezoids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angle</w:t>
            </w:r>
            <w:proofErr w:type="gramEnd"/>
            <w:r w:rsidRPr="00ED5374">
              <w:rPr>
                <w:sz w:val="20"/>
              </w:rPr>
              <w:t xml:space="preserve"> measurement  &amp; classification 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>
              <w:rPr>
                <w:sz w:val="20"/>
              </w:rPr>
              <w:t>concept</w:t>
            </w:r>
            <w:proofErr w:type="gramEnd"/>
            <w:r>
              <w:rPr>
                <w:sz w:val="20"/>
              </w:rPr>
              <w:t xml:space="preserve"> of volume</w:t>
            </w:r>
            <w:r w:rsidR="00823D3B">
              <w:rPr>
                <w:sz w:val="20"/>
              </w:rPr>
              <w:t xml:space="preserve"> (referents, capacity)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triangles</w:t>
            </w:r>
            <w:proofErr w:type="gramEnd"/>
            <w:r>
              <w:rPr>
                <w:sz w:val="20"/>
              </w:rPr>
              <w:t xml:space="preserve"> (classify)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combinations</w:t>
            </w:r>
            <w:proofErr w:type="gramEnd"/>
            <w:r w:rsidRPr="00ED5374">
              <w:rPr>
                <w:sz w:val="20"/>
              </w:rPr>
              <w:t xml:space="preserve"> of transformations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line</w:t>
            </w:r>
            <w:proofErr w:type="gramEnd"/>
            <w:r w:rsidRPr="00ED5374">
              <w:rPr>
                <w:sz w:val="20"/>
              </w:rPr>
              <w:t xml:space="preserve"> graphs</w:t>
            </w:r>
            <w:r>
              <w:rPr>
                <w:sz w:val="20"/>
              </w:rPr>
              <w:t xml:space="preserve"> </w:t>
            </w:r>
            <w:r w:rsidR="00823D3B">
              <w:rPr>
                <w:sz w:val="20"/>
              </w:rPr>
              <w:t>(</w:t>
            </w:r>
            <w:r>
              <w:rPr>
                <w:sz w:val="20"/>
              </w:rPr>
              <w:t>data set</w:t>
            </w:r>
            <w:r w:rsidR="00823D3B">
              <w:rPr>
                <w:sz w:val="20"/>
              </w:rPr>
              <w:t>)</w:t>
            </w:r>
          </w:p>
          <w:p w:rsidR="00793982" w:rsidRPr="00ED5374" w:rsidRDefault="00793982" w:rsidP="00793982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num" w:pos="317"/>
              </w:tabs>
              <w:spacing w:after="60"/>
              <w:ind w:left="480" w:hanging="446"/>
              <w:rPr>
                <w:sz w:val="20"/>
              </w:rPr>
            </w:pPr>
            <w:proofErr w:type="gramStart"/>
            <w:r w:rsidRPr="00ED5374">
              <w:rPr>
                <w:sz w:val="20"/>
              </w:rPr>
              <w:t>single</w:t>
            </w:r>
            <w:proofErr w:type="gramEnd"/>
            <w:r w:rsidRPr="00ED5374" w:rsidDel="00DD4DB1">
              <w:rPr>
                <w:sz w:val="20"/>
              </w:rPr>
              <w:t>-</w:t>
            </w:r>
            <w:r>
              <w:rPr>
                <w:sz w:val="20"/>
              </w:rPr>
              <w:t xml:space="preserve">outcome probability: </w:t>
            </w:r>
            <w:r w:rsidRPr="00ED5374">
              <w:rPr>
                <w:sz w:val="20"/>
              </w:rPr>
              <w:t xml:space="preserve"> theoretical and experimental</w:t>
            </w:r>
          </w:p>
          <w:p w:rsidR="00FF3240" w:rsidRPr="007A7F81" w:rsidRDefault="00823D3B" w:rsidP="00823D3B">
            <w:pPr>
              <w:pStyle w:val="ListParagraph"/>
              <w:numPr>
                <w:ilvl w:val="0"/>
                <w:numId w:val="6"/>
              </w:numPr>
              <w:tabs>
                <w:tab w:val="clear" w:pos="600"/>
                <w:tab w:val="left" w:pos="317"/>
              </w:tabs>
              <w:spacing w:after="60"/>
              <w:ind w:left="317" w:hanging="283"/>
            </w:pPr>
            <w:proofErr w:type="gramStart"/>
            <w:r>
              <w:rPr>
                <w:sz w:val="20"/>
              </w:rPr>
              <w:t>financial</w:t>
            </w:r>
            <w:proofErr w:type="gramEnd"/>
            <w:r>
              <w:rPr>
                <w:sz w:val="20"/>
              </w:rPr>
              <w:t xml:space="preserve"> literacy - </w:t>
            </w:r>
            <w:r w:rsidR="00793982" w:rsidRPr="00ED5374">
              <w:rPr>
                <w:sz w:val="20"/>
              </w:rPr>
              <w:t xml:space="preserve">simple budgeting </w:t>
            </w:r>
            <w:r>
              <w:rPr>
                <w:sz w:val="20"/>
              </w:rPr>
              <w:t>&amp;</w:t>
            </w:r>
            <w:r w:rsidR="00793982" w:rsidRPr="00ED5374">
              <w:rPr>
                <w:sz w:val="20"/>
              </w:rPr>
              <w:t xml:space="preserve"> consumer math</w:t>
            </w:r>
            <w:r w:rsidR="00E15CD9">
              <w:t xml:space="preserve"> </w:t>
            </w:r>
          </w:p>
        </w:tc>
        <w:tc>
          <w:tcPr>
            <w:tcW w:w="3260" w:type="dxa"/>
          </w:tcPr>
          <w:p w:rsidR="00192928" w:rsidRPr="007A7F81" w:rsidRDefault="00192928"/>
        </w:tc>
      </w:tr>
      <w:tr w:rsidR="007023B2" w:rsidRPr="007A7F81">
        <w:tc>
          <w:tcPr>
            <w:tcW w:w="11766" w:type="dxa"/>
            <w:gridSpan w:val="3"/>
          </w:tcPr>
          <w:p w:rsidR="00124CB3" w:rsidRPr="0069724F" w:rsidRDefault="007023B2">
            <w:pPr>
              <w:rPr>
                <w:rFonts w:ascii="Calibri" w:eastAsia="Times New Roman" w:hAnsi="Calibri" w:cs="Times New Roman"/>
                <w:sz w:val="20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Learning:  Takes Time and Patience, Experi</w:t>
            </w:r>
            <w:r w:rsidR="0069724F">
              <w:rPr>
                <w:rFonts w:ascii="Calibri" w:eastAsia="Times New Roman" w:hAnsi="Calibri" w:cs="Times New Roman"/>
                <w:sz w:val="32"/>
                <w:szCs w:val="27"/>
                <w:shd w:val="clear" w:color="auto" w:fill="FFFFFF"/>
              </w:rPr>
              <w:t>ential, Embedded in Story, . . .</w:t>
            </w:r>
          </w:p>
          <w:p w:rsidR="007023B2" w:rsidRPr="0069724F" w:rsidRDefault="001B469D">
            <w:pPr>
              <w:rPr>
                <w:rFonts w:ascii="Calibri" w:eastAsia="Times New Roman" w:hAnsi="Calibri" w:cs="Times New Roman"/>
                <w:sz w:val="20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7"/>
              </w:rPr>
              <w:pict>
                <v:line id="_x0000_s1028" style="position:absolute;z-index:251658240;mso-wrap-edited:f;mso-position-horizontal:absolute" from="-2.85pt,9.85pt" to="564.15pt,9.85pt" wrapcoords="21085 -2147483648 1057 -2147483648 -114 -2147483648 -85 -2147483648 16514 -2147483648 21057 -2147483648 21371 -2147483648 21400 -2147483648 21742 -2147483648 21771 -2147483648 21657 -2147483648 21228 -2147483648 21085 -2147483648" strokecolor="#4a7ebb" strokeweight="2.5pt">
                  <v:fill o:detectmouseclick="t"/>
                  <v:stroke endarrow="block"/>
                  <v:shadow on="t" opacity="22938f" mv:blur="38100f" offset="0,2pt"/>
                  <v:textbox inset=",7.2pt,,7.2pt"/>
                  <w10:wrap type="tight"/>
                </v:line>
              </w:pict>
            </w:r>
          </w:p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Reasoning and Analysis</w:t>
            </w:r>
          </w:p>
          <w:p w:rsidR="00295516" w:rsidRPr="007023B2" w:rsidRDefault="0069724F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Logic and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Patterns –</w:t>
            </w:r>
            <w:r w:rsidR="00FA081A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obser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ve, predict, generalize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Estimation</w:t>
            </w:r>
          </w:p>
          <w:p w:rsidR="005233C8" w:rsidRPr="007023B2" w:rsidRDefault="005233C8" w:rsidP="00295516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Mental math</w:t>
            </w:r>
            <w:r w:rsidR="0087094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strategies</w:t>
            </w:r>
          </w:p>
          <w:p w:rsidR="0069724F" w:rsidRDefault="00124CB3" w:rsidP="00124CB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Model 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 concepts </w:t>
            </w: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="00295516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/or ‘mathematically model’ </w:t>
            </w: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69724F" w:rsidRDefault="007A7F81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5233C8" w:rsidRPr="007023B2" w:rsidRDefault="005233C8" w:rsidP="005233C8">
            <w:pPr>
              <w:rPr>
                <w:sz w:val="24"/>
              </w:rPr>
            </w:pPr>
            <w:r w:rsidRPr="007023B2">
              <w:rPr>
                <w:sz w:val="24"/>
              </w:rPr>
              <w:t>Understanding and Solving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Strategies  (incorporate, develop)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Use mathematical concepts</w:t>
            </w:r>
          </w:p>
          <w:p w:rsidR="007023B2" w:rsidRPr="00124CB3" w:rsidRDefault="007023B2" w:rsidP="00124CB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59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Problem Solving  (unfamiliar, inquiry</w:t>
            </w:r>
            <w:r w:rsidR="00124CB3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- connect to place, story, culture, First Peoples</w:t>
            </w:r>
            <w:r w:rsidR="00124CB3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)</w:t>
            </w:r>
          </w:p>
          <w:p w:rsidR="0069724F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Visualizing</w:t>
            </w:r>
          </w:p>
          <w:p w:rsidR="0080728E" w:rsidRDefault="0080728E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70942" w:rsidRDefault="00870942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69724F" w:rsidRDefault="007A7F81" w:rsidP="0069724F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Communicating and Representing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Mathematical justifications  (written 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&amp;</w:t>
            </w: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/or spoken)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Concrete, Pictorial, Symbolic</w:t>
            </w:r>
          </w:p>
          <w:p w:rsidR="00CD0391" w:rsidRPr="007023B2" w:rsidRDefault="00CD0391" w:rsidP="00CD0391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Contribute to mathematical discussions</w:t>
            </w: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0728E" w:rsidRDefault="0080728E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695B78" w:rsidRPr="00124CB3" w:rsidRDefault="00695B78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  <w:tr w:rsidR="00192928" w:rsidRPr="007A7F81">
        <w:tc>
          <w:tcPr>
            <w:tcW w:w="2836" w:type="dxa"/>
          </w:tcPr>
          <w:p w:rsidR="00192928" w:rsidRPr="007A7F81" w:rsidRDefault="00192928"/>
        </w:tc>
        <w:tc>
          <w:tcPr>
            <w:tcW w:w="5670" w:type="dxa"/>
          </w:tcPr>
          <w:p w:rsidR="00192928" w:rsidRPr="007023B2" w:rsidRDefault="00192928">
            <w:pPr>
              <w:rPr>
                <w:sz w:val="24"/>
              </w:rPr>
            </w:pPr>
            <w:r w:rsidRPr="007023B2">
              <w:rPr>
                <w:sz w:val="24"/>
              </w:rPr>
              <w:t>Connecting and Reflecting</w:t>
            </w:r>
          </w:p>
          <w:p w:rsidR="007023B2" w:rsidRPr="007023B2" w:rsidRDefault="00FA081A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Ref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lect u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pon mathematical thinking (self,</w:t>
            </w:r>
            <w:r w:rsidR="007023B2"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 xml:space="preserve"> others)</w:t>
            </w:r>
          </w:p>
          <w:p w:rsidR="007023B2" w:rsidRPr="007023B2" w:rsidRDefault="007023B2" w:rsidP="007023B2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Pose new problems/extensions</w:t>
            </w:r>
          </w:p>
          <w:p w:rsidR="00124CB3" w:rsidRDefault="007023B2" w:rsidP="00FA081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437" w:hanging="283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  <w:r w:rsidRPr="007023B2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Connect to other math, other subjects, and world around us</w:t>
            </w:r>
            <w:r w:rsidR="0080728E"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  <w:t>, First Peoples</w:t>
            </w:r>
          </w:p>
          <w:p w:rsidR="00823D3B" w:rsidRDefault="00823D3B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823D3B" w:rsidRDefault="00823D3B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  <w:p w:rsidR="007A7F81" w:rsidRPr="00124CB3" w:rsidRDefault="007A7F81" w:rsidP="00124CB3">
            <w:pPr>
              <w:shd w:val="clear" w:color="auto" w:fill="FFFFFF"/>
              <w:rPr>
                <w:rFonts w:ascii="Calibri" w:eastAsia="Times New Roman" w:hAnsi="Calibri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3260" w:type="dxa"/>
          </w:tcPr>
          <w:p w:rsidR="00192928" w:rsidRPr="007A7F81" w:rsidRDefault="00192928"/>
        </w:tc>
      </w:tr>
    </w:tbl>
    <w:p w:rsidR="00295516" w:rsidRPr="007A7F81" w:rsidRDefault="00295516"/>
    <w:sectPr w:rsidR="00295516" w:rsidRPr="007A7F81" w:rsidSect="00823D3B">
      <w:headerReference w:type="default" r:id="rId7"/>
      <w:pgSz w:w="12240" w:h="20160" w:code="5"/>
      <w:pgMar w:top="1276" w:right="1440" w:bottom="993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82" w:rsidRDefault="00793982" w:rsidP="007A7F81">
      <w:pPr>
        <w:spacing w:after="0" w:line="240" w:lineRule="auto"/>
      </w:pPr>
      <w:r>
        <w:separator/>
      </w:r>
    </w:p>
  </w:endnote>
  <w:endnote w:type="continuationSeparator" w:id="0">
    <w:p w:rsidR="00793982" w:rsidRDefault="00793982" w:rsidP="007A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82" w:rsidRDefault="00793982" w:rsidP="007A7F81">
      <w:pPr>
        <w:spacing w:after="0" w:line="240" w:lineRule="auto"/>
      </w:pPr>
      <w:r>
        <w:separator/>
      </w:r>
    </w:p>
  </w:footnote>
  <w:footnote w:type="continuationSeparator" w:id="0">
    <w:p w:rsidR="00793982" w:rsidRDefault="00793982" w:rsidP="007A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82" w:rsidRPr="00776B5D" w:rsidRDefault="00793982" w:rsidP="007A7F81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Curriculum AT A GLANCE – </w:t>
    </w:r>
    <w:r w:rsidRPr="00776B5D">
      <w:rPr>
        <w:sz w:val="24"/>
        <w:szCs w:val="24"/>
      </w:rPr>
      <w:t>Mathematics</w:t>
    </w:r>
    <w:r>
      <w:rPr>
        <w:sz w:val="24"/>
        <w:szCs w:val="24"/>
      </w:rPr>
      <w:t xml:space="preserve"> 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CFE"/>
    <w:multiLevelType w:val="hybridMultilevel"/>
    <w:tmpl w:val="FFE81350"/>
    <w:lvl w:ilvl="0" w:tplc="29F4F738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FD869D0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CA42D29A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18C23886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EF400354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F46C841C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94A89A0E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B5BECE14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61AEE466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">
    <w:nsid w:val="162547A0"/>
    <w:multiLevelType w:val="hybridMultilevel"/>
    <w:tmpl w:val="1332B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226EA"/>
    <w:multiLevelType w:val="hybridMultilevel"/>
    <w:tmpl w:val="47F881E6"/>
    <w:lvl w:ilvl="0" w:tplc="1C94DD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132EA"/>
    <w:multiLevelType w:val="multilevel"/>
    <w:tmpl w:val="47F881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142A9F"/>
    <w:multiLevelType w:val="hybridMultilevel"/>
    <w:tmpl w:val="B36EF168"/>
    <w:lvl w:ilvl="0" w:tplc="BE66F476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14A997E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03CC2068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7CF0801E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5C3E54B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51766D78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FD3234A4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FA4CF24A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83A6E850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5">
    <w:nsid w:val="548B1B34"/>
    <w:multiLevelType w:val="hybridMultilevel"/>
    <w:tmpl w:val="99E43800"/>
    <w:lvl w:ilvl="0" w:tplc="61D0068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1573C"/>
    <w:multiLevelType w:val="hybridMultilevel"/>
    <w:tmpl w:val="32AE91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>
    <w:nsid w:val="565C4D46"/>
    <w:multiLevelType w:val="hybridMultilevel"/>
    <w:tmpl w:val="8C68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C239C"/>
    <w:multiLevelType w:val="multilevel"/>
    <w:tmpl w:val="FECEE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79E6220"/>
    <w:multiLevelType w:val="hybridMultilevel"/>
    <w:tmpl w:val="5DA028B8"/>
    <w:lvl w:ilvl="0" w:tplc="729A1642">
      <w:numFmt w:val="bullet"/>
      <w:lvlText w:val=""/>
      <w:lvlJc w:val="left"/>
      <w:pPr>
        <w:ind w:left="240" w:hanging="24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6B660F8">
      <w:numFmt w:val="bullet"/>
      <w:lvlText w:val="•"/>
      <w:lvlJc w:val="left"/>
      <w:pPr>
        <w:ind w:left="690" w:hanging="240"/>
      </w:pPr>
      <w:rPr>
        <w:rFonts w:hint="default"/>
      </w:rPr>
    </w:lvl>
    <w:lvl w:ilvl="2" w:tplc="61B4BA06">
      <w:numFmt w:val="bullet"/>
      <w:lvlText w:val="•"/>
      <w:lvlJc w:val="left"/>
      <w:pPr>
        <w:ind w:left="1140" w:hanging="240"/>
      </w:pPr>
      <w:rPr>
        <w:rFonts w:hint="default"/>
      </w:rPr>
    </w:lvl>
    <w:lvl w:ilvl="3" w:tplc="F724B1F2">
      <w:numFmt w:val="bullet"/>
      <w:lvlText w:val="•"/>
      <w:lvlJc w:val="left"/>
      <w:pPr>
        <w:ind w:left="1590" w:hanging="240"/>
      </w:pPr>
      <w:rPr>
        <w:rFonts w:hint="default"/>
      </w:rPr>
    </w:lvl>
    <w:lvl w:ilvl="4" w:tplc="3D3E02D0">
      <w:numFmt w:val="bullet"/>
      <w:lvlText w:val="•"/>
      <w:lvlJc w:val="left"/>
      <w:pPr>
        <w:ind w:left="2041" w:hanging="240"/>
      </w:pPr>
      <w:rPr>
        <w:rFonts w:hint="default"/>
      </w:rPr>
    </w:lvl>
    <w:lvl w:ilvl="5" w:tplc="3800D236">
      <w:numFmt w:val="bullet"/>
      <w:lvlText w:val="•"/>
      <w:lvlJc w:val="left"/>
      <w:pPr>
        <w:ind w:left="2491" w:hanging="240"/>
      </w:pPr>
      <w:rPr>
        <w:rFonts w:hint="default"/>
      </w:rPr>
    </w:lvl>
    <w:lvl w:ilvl="6" w:tplc="DC6CC52C">
      <w:numFmt w:val="bullet"/>
      <w:lvlText w:val="•"/>
      <w:lvlJc w:val="left"/>
      <w:pPr>
        <w:ind w:left="2941" w:hanging="240"/>
      </w:pPr>
      <w:rPr>
        <w:rFonts w:hint="default"/>
      </w:rPr>
    </w:lvl>
    <w:lvl w:ilvl="7" w:tplc="DEF4CED8">
      <w:numFmt w:val="bullet"/>
      <w:lvlText w:val="•"/>
      <w:lvlJc w:val="left"/>
      <w:pPr>
        <w:ind w:left="3392" w:hanging="240"/>
      </w:pPr>
      <w:rPr>
        <w:rFonts w:hint="default"/>
      </w:rPr>
    </w:lvl>
    <w:lvl w:ilvl="8" w:tplc="BA666708">
      <w:numFmt w:val="bullet"/>
      <w:lvlText w:val="•"/>
      <w:lvlJc w:val="left"/>
      <w:pPr>
        <w:ind w:left="3842" w:hanging="240"/>
      </w:pPr>
      <w:rPr>
        <w:rFonts w:hint="default"/>
      </w:rPr>
    </w:lvl>
  </w:abstractNum>
  <w:abstractNum w:abstractNumId="10">
    <w:nsid w:val="6E7E23F6"/>
    <w:multiLevelType w:val="hybridMultilevel"/>
    <w:tmpl w:val="B914CD2C"/>
    <w:lvl w:ilvl="0" w:tplc="1C94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4503A8"/>
    <w:multiLevelType w:val="hybridMultilevel"/>
    <w:tmpl w:val="0A665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C22F2"/>
    <w:multiLevelType w:val="hybridMultilevel"/>
    <w:tmpl w:val="BA863936"/>
    <w:lvl w:ilvl="0" w:tplc="00011009">
      <w:start w:val="1"/>
      <w:numFmt w:val="bullet"/>
      <w:pStyle w:val="Header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2928"/>
    <w:rsid w:val="000239E3"/>
    <w:rsid w:val="00124CB3"/>
    <w:rsid w:val="00164EC2"/>
    <w:rsid w:val="00192928"/>
    <w:rsid w:val="001B469D"/>
    <w:rsid w:val="001D5ED7"/>
    <w:rsid w:val="00226697"/>
    <w:rsid w:val="00295516"/>
    <w:rsid w:val="00295F59"/>
    <w:rsid w:val="002C6A4E"/>
    <w:rsid w:val="0043043E"/>
    <w:rsid w:val="005233C8"/>
    <w:rsid w:val="005A626D"/>
    <w:rsid w:val="006875F2"/>
    <w:rsid w:val="00695B78"/>
    <w:rsid w:val="0069724F"/>
    <w:rsid w:val="007023B2"/>
    <w:rsid w:val="00776B5D"/>
    <w:rsid w:val="00783652"/>
    <w:rsid w:val="00793982"/>
    <w:rsid w:val="007A7F81"/>
    <w:rsid w:val="0080728E"/>
    <w:rsid w:val="00823D3B"/>
    <w:rsid w:val="00844C0E"/>
    <w:rsid w:val="00870942"/>
    <w:rsid w:val="00872E75"/>
    <w:rsid w:val="008C6AA4"/>
    <w:rsid w:val="0090697C"/>
    <w:rsid w:val="009A1B09"/>
    <w:rsid w:val="009C3942"/>
    <w:rsid w:val="00A30270"/>
    <w:rsid w:val="00B02546"/>
    <w:rsid w:val="00B12234"/>
    <w:rsid w:val="00BC724E"/>
    <w:rsid w:val="00CD0391"/>
    <w:rsid w:val="00CE7F85"/>
    <w:rsid w:val="00D61CC7"/>
    <w:rsid w:val="00DB01D6"/>
    <w:rsid w:val="00E15CD9"/>
    <w:rsid w:val="00ED5374"/>
    <w:rsid w:val="00F049C5"/>
    <w:rsid w:val="00F85470"/>
    <w:rsid w:val="00FA081A"/>
    <w:rsid w:val="00FF324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9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7F81"/>
    <w:pPr>
      <w:widowControl w:val="0"/>
      <w:autoSpaceDE w:val="0"/>
      <w:autoSpaceDN w:val="0"/>
      <w:spacing w:after="0" w:line="240" w:lineRule="auto"/>
      <w:ind w:left="580" w:hanging="240"/>
    </w:pPr>
    <w:rPr>
      <w:rFonts w:ascii="Cambria" w:eastAsia="Cambria" w:hAnsi="Cambria" w:cs="Cambria"/>
    </w:rPr>
  </w:style>
  <w:style w:type="paragraph" w:styleId="ListParagraph">
    <w:name w:val="List Paragraph"/>
    <w:basedOn w:val="Normal"/>
    <w:qFormat/>
    <w:rsid w:val="007A7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81"/>
  </w:style>
  <w:style w:type="paragraph" w:styleId="Footer">
    <w:name w:val="footer"/>
    <w:basedOn w:val="Normal"/>
    <w:link w:val="FooterChar"/>
    <w:uiPriority w:val="99"/>
    <w:unhideWhenUsed/>
    <w:rsid w:val="007A7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81"/>
  </w:style>
  <w:style w:type="paragraph" w:styleId="BalloonText">
    <w:name w:val="Balloon Text"/>
    <w:basedOn w:val="Normal"/>
    <w:link w:val="BalloonTextChar"/>
    <w:uiPriority w:val="99"/>
    <w:semiHidden/>
    <w:unhideWhenUsed/>
    <w:rsid w:val="0043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3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basedOn w:val="Normal"/>
    <w:rsid w:val="00FF3240"/>
    <w:pPr>
      <w:spacing w:before="100" w:after="120" w:line="280" w:lineRule="atLeast"/>
      <w:jc w:val="center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Urdahl-Serr</dc:creator>
  <cp:keywords/>
  <dc:description/>
  <cp:lastModifiedBy>Chris Coleborn</cp:lastModifiedBy>
  <cp:revision>3</cp:revision>
  <cp:lastPrinted>2016-11-08T17:27:00Z</cp:lastPrinted>
  <dcterms:created xsi:type="dcterms:W3CDTF">2017-03-06T22:12:00Z</dcterms:created>
  <dcterms:modified xsi:type="dcterms:W3CDTF">2017-03-06T22:28:00Z</dcterms:modified>
</cp:coreProperties>
</file>