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B1" w:rsidRPr="00A25A6A" w:rsidRDefault="00A25A6A" w:rsidP="00A25A6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pPr>
      <w:bookmarkStart w:id="0" w:name="_MailEndCompose"/>
      <w:r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 xml:space="preserve">Excerpts from </w:t>
      </w:r>
      <w:r w:rsidR="006913B1" w:rsidRPr="00A25A6A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Nov</w:t>
      </w:r>
      <w:r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ember</w:t>
      </w:r>
      <w:r w:rsidR="006913B1" w:rsidRPr="00A25A6A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 xml:space="preserve"> 2015</w:t>
      </w:r>
      <w:r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 xml:space="preserve"> post to </w:t>
      </w:r>
      <w:r w:rsidR="006913B1" w:rsidRPr="00A25A6A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 xml:space="preserve">BCAMT </w:t>
      </w:r>
      <w:r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m</w:t>
      </w:r>
      <w:r w:rsidR="006913B1" w:rsidRPr="00A25A6A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ath listserv</w:t>
      </w:r>
    </w:p>
    <w:p w:rsidR="006913B1" w:rsidRDefault="006913B1" w:rsidP="00A25A6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</w:rPr>
        <w:t>by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Robert Lovell - teacher at St. George’s</w:t>
      </w:r>
      <w:r w:rsidR="00A25A6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School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If you are teaching Math 8, or like to make Real World Connections, or like to bring informed relevant discussions into the classroom that develop mathematical thinking…here’s a tidbit.</w:t>
      </w:r>
      <w:bookmarkEnd w:id="0"/>
    </w:p>
    <w:p w:rsidR="00A25A6A" w:rsidRPr="006913B1" w:rsidRDefault="00A25A6A" w:rsidP="0069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I was reading the news yesterday and came across this article: </w:t>
      </w:r>
      <w:hyperlink r:id="rId5" w:history="1">
        <w:r w:rsidRPr="006913B1">
          <w:rPr>
            <w:rStyle w:val="Hyperlink"/>
            <w:rFonts w:ascii="Helvetica" w:eastAsia="Times New Roman" w:hAnsi="Helvetica" w:cs="Times New Roman"/>
            <w:sz w:val="21"/>
            <w:szCs w:val="21"/>
          </w:rPr>
          <w:t>1 in 5 c</w:t>
        </w:r>
        <w:r w:rsidRPr="006913B1">
          <w:rPr>
            <w:rStyle w:val="Hyperlink"/>
            <w:rFonts w:ascii="Helvetica" w:eastAsia="Times New Roman" w:hAnsi="Helvetica" w:cs="Times New Roman"/>
            <w:sz w:val="21"/>
            <w:szCs w:val="21"/>
          </w:rPr>
          <w:t>h</w:t>
        </w:r>
        <w:r w:rsidRPr="006913B1">
          <w:rPr>
            <w:rStyle w:val="Hyperlink"/>
            <w:rFonts w:ascii="Helvetica" w:eastAsia="Times New Roman" w:hAnsi="Helvetica" w:cs="Times New Roman"/>
            <w:sz w:val="21"/>
            <w:szCs w:val="21"/>
          </w:rPr>
          <w:t>ildren in BC living in poverty. </w:t>
        </w:r>
      </w:hyperlink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The article references </w:t>
      </w:r>
      <w:proofErr w:type="spellStart"/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StatCan</w:t>
      </w:r>
      <w:proofErr w:type="spellEnd"/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DB01D8">
        <w:rPr>
          <w:rFonts w:ascii="Helvetica" w:eastAsia="Times New Roman" w:hAnsi="Helvetica" w:cs="Times New Roman"/>
          <w:color w:val="333333"/>
          <w:sz w:val="21"/>
          <w:szCs w:val="21"/>
        </w:rPr>
        <w:t>‘</w:t>
      </w: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Low Income Measure</w:t>
      </w:r>
      <w:r w:rsidR="00DB01D8">
        <w:rPr>
          <w:rFonts w:ascii="Helvetica" w:eastAsia="Times New Roman" w:hAnsi="Helvetica" w:cs="Times New Roman"/>
          <w:color w:val="333333"/>
          <w:sz w:val="21"/>
          <w:szCs w:val="21"/>
        </w:rPr>
        <w:t>’</w:t>
      </w: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but didn’t get into the details.</w:t>
      </w: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I </w:t>
      </w:r>
      <w:hyperlink r:id="rId6" w:tgtFrame="_blank" w:history="1">
        <w:r w:rsidRPr="006913B1">
          <w:rPr>
            <w:rFonts w:ascii="Helvetica" w:eastAsia="Times New Roman" w:hAnsi="Helvetica" w:cs="Times New Roman"/>
            <w:color w:val="0081BD"/>
            <w:sz w:val="21"/>
            <w:szCs w:val="21"/>
            <w:u w:val="single"/>
          </w:rPr>
          <w:t>looked it up</w:t>
        </w:r>
      </w:hyperlink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noticed they u</w:t>
      </w:r>
      <w:r w:rsidR="003F6104">
        <w:rPr>
          <w:rFonts w:ascii="Helvetica" w:eastAsia="Times New Roman" w:hAnsi="Helvetica" w:cs="Times New Roman"/>
          <w:color w:val="333333"/>
          <w:sz w:val="21"/>
          <w:szCs w:val="21"/>
        </w:rPr>
        <w:t>se a square root in the formula.</w:t>
      </w: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25A6A" w:rsidRPr="00A25A6A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6913B1">
        <w:rPr>
          <w:rFonts w:ascii="Helvetica" w:eastAsia="Times New Roman" w:hAnsi="Helvetica" w:cs="Times New Roman"/>
          <w:color w:val="333333"/>
          <w:sz w:val="28"/>
          <w:szCs w:val="28"/>
        </w:rPr>
        <w:t>Low Income if</w:t>
      </w:r>
      <w:r w:rsidR="00A25A6A" w:rsidRPr="00A25A6A">
        <w:rPr>
          <w:rFonts w:ascii="Helvetica" w:eastAsia="Times New Roman" w:hAnsi="Helvetica" w:cs="Times New Roman"/>
          <w:color w:val="333333"/>
          <w:sz w:val="28"/>
          <w:szCs w:val="28"/>
        </w:rPr>
        <w:t>:</w:t>
      </w:r>
    </w:p>
    <w:p w:rsidR="006913B1" w:rsidRDefault="003F6104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                   </w:t>
      </w:r>
      <w:r w:rsidR="006913B1" w:rsidRPr="006913B1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  <w:proofErr w:type="gramStart"/>
      <w:r w:rsidR="006913B1" w:rsidRPr="006913B1">
        <w:rPr>
          <w:rFonts w:ascii="Helvetica" w:eastAsia="Times New Roman" w:hAnsi="Helvetica" w:cs="Times New Roman"/>
          <w:color w:val="333333"/>
          <w:sz w:val="28"/>
          <w:szCs w:val="28"/>
        </w:rPr>
        <w:t>household</w:t>
      </w:r>
      <w:proofErr w:type="gramEnd"/>
      <w:r w:rsidR="006913B1" w:rsidRPr="006913B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income &lt; (50% of Canada's median income) x</w:t>
      </w:r>
      <w:r w:rsidR="006913B1" w:rsidRPr="006913B1">
        <w:rPr>
          <w:rFonts w:ascii="Helvetica" w:eastAsia="Times New Roman" w:hAnsi="Helvetica" w:cs="Times New Roman"/>
          <w:color w:val="333333"/>
          <w:sz w:val="32"/>
          <w:szCs w:val="32"/>
        </w:rPr>
        <w:t> </w:t>
      </w:r>
      <w:r w:rsidR="006913B1" w:rsidRPr="006913B1">
        <w:rPr>
          <w:rFonts w:ascii="Helvetica" w:eastAsia="Times New Roman" w:hAnsi="Helvetica" w:cs="Times New Roman"/>
          <w:color w:val="333333"/>
          <w:position w:val="-8"/>
          <w:sz w:val="21"/>
          <w:szCs w:val="21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7" o:title=""/>
          </v:shape>
          <o:OLEObject Type="Embed" ProgID="Equation.3" ShapeID="_x0000_i1025" DrawAspect="Content" ObjectID="_1514627661" r:id="rId8"/>
        </w:object>
      </w:r>
      <w:r w:rsid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</w:t>
      </w: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913B1" w:rsidRDefault="00A25A6A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                                                                                             </w:t>
      </w:r>
      <w:proofErr w:type="gramStart"/>
      <w:r w:rsidR="006913B1">
        <w:rPr>
          <w:rFonts w:ascii="Helvetica" w:eastAsia="Times New Roman" w:hAnsi="Helvetica" w:cs="Times New Roman"/>
          <w:color w:val="333333"/>
          <w:sz w:val="21"/>
          <w:szCs w:val="21"/>
        </w:rPr>
        <w:t>where</w:t>
      </w:r>
      <w:proofErr w:type="gramEnd"/>
      <w:r w:rsid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6913B1" w:rsidRPr="00A25A6A">
        <w:rPr>
          <w:rFonts w:ascii="Helvetica" w:eastAsia="Times New Roman" w:hAnsi="Helvetica" w:cs="Times New Roman"/>
          <w:i/>
          <w:color w:val="333333"/>
          <w:sz w:val="21"/>
          <w:szCs w:val="21"/>
        </w:rPr>
        <w:t>N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6913B1">
        <w:rPr>
          <w:rFonts w:ascii="Helvetica" w:eastAsia="Times New Roman" w:hAnsi="Helvetica" w:cs="Times New Roman"/>
          <w:color w:val="333333"/>
          <w:sz w:val="21"/>
          <w:szCs w:val="21"/>
        </w:rPr>
        <w:t>=number of family members</w:t>
      </w:r>
    </w:p>
    <w:p w:rsidR="003F6104" w:rsidRDefault="003F6104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913B1" w:rsidRDefault="006913B1" w:rsidP="006913B1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So as a ‘real world’ connection with Math 8 students, you can use the newspaper article as an entry document, discuss, </w:t>
      </w:r>
      <w:proofErr w:type="gramStart"/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then</w:t>
      </w:r>
      <w:proofErr w:type="gramEnd"/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dig deeper into the quantitative side.  You could have students calculate the cut-offs for ‘low income’ </w:t>
      </w:r>
      <w:r w:rsidR="00A25A6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by creating a </w:t>
      </w: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table</w:t>
      </w:r>
      <w:r w:rsidR="00A25A6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like the one below</w:t>
      </w: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A25A6A" w:rsidRPr="006913B1" w:rsidRDefault="00A25A6A" w:rsidP="0069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A6A" w:rsidRDefault="00A25A6A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Example</w:t>
      </w:r>
      <w:bookmarkStart w:id="1" w:name="_GoBack"/>
      <w:bookmarkEnd w:id="1"/>
      <w:r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r w:rsidR="006913B1"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4 people living in your household.   </w:t>
      </w:r>
    </w:p>
    <w:p w:rsidR="00A25A6A" w:rsidRDefault="00DB01D8" w:rsidP="00A25A6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    </w:t>
      </w:r>
      <w:r w:rsidR="00A25A6A" w:rsidRPr="006913B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Canada median income in 2011 = $22,160. </w:t>
      </w:r>
    </w:p>
    <w:p w:rsidR="006913B1" w:rsidRPr="00A25A6A" w:rsidRDefault="003F6104" w:rsidP="00A25A6A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786D6A" wp14:editId="490A3F9E">
            <wp:simplePos x="0" y="0"/>
            <wp:positionH relativeFrom="column">
              <wp:posOffset>1323975</wp:posOffset>
            </wp:positionH>
            <wp:positionV relativeFrom="paragraph">
              <wp:posOffset>398780</wp:posOffset>
            </wp:positionV>
            <wp:extent cx="3676650" cy="496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13B1" w:rsidRPr="00A25A6A">
        <w:rPr>
          <w:rFonts w:ascii="Helvetica" w:eastAsia="Times New Roman" w:hAnsi="Helvetica" w:cs="Times New Roman"/>
          <w:color w:val="333333"/>
          <w:sz w:val="21"/>
          <w:szCs w:val="21"/>
        </w:rPr>
        <w:t>so</w:t>
      </w:r>
      <w:proofErr w:type="gramEnd"/>
      <w:r w:rsidR="006913B1" w:rsidRPr="00A25A6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if in 2011, with 4 people living in house, if total household income before tax was under $44,320 then household is "low income" by the measure in the article.</w:t>
      </w:r>
    </w:p>
    <w:p w:rsidR="00A25A6A" w:rsidRPr="006913B1" w:rsidRDefault="006913B1" w:rsidP="006913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25A6A" w:rsidRDefault="00A25A6A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104" w:rsidRDefault="003F6104" w:rsidP="006913B1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913B1" w:rsidRDefault="006913B1" w:rsidP="006913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If you want your students to dig deeper into the data, </w:t>
      </w:r>
      <w:r w:rsidRPr="006913B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 </w:t>
      </w:r>
      <w:r w:rsidRPr="00A25A6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this </w:t>
      </w:r>
      <w:hyperlink r:id="rId10" w:history="1">
        <w:r w:rsidRPr="00DB01D8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 xml:space="preserve">CANSIM </w:t>
        </w:r>
        <w:r w:rsidRPr="00DB01D8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t</w:t>
        </w:r>
        <w:r w:rsidRPr="00DB01D8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able</w:t>
        </w:r>
      </w:hyperlink>
      <w:r w:rsidRPr="00A25A6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="00A25A6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let</w:t>
      </w:r>
      <w:r w:rsidRPr="00A25A6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 you explore data (e.g. go to Add/Remove – could look just at Median Income, but add BC </w:t>
      </w:r>
      <w:r w:rsidR="00A25A6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and several other</w:t>
      </w:r>
      <w:r w:rsidRPr="00A25A6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provinces or compare major Canadian cities, etc. </w:t>
      </w:r>
      <w:r w:rsidRPr="006913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169B" w:rsidRDefault="00E8169B" w:rsidP="006913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B1" w:rsidRPr="006913B1" w:rsidRDefault="006913B1" w:rsidP="006913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Helvetica" w:eastAsia="Times New Roman" w:hAnsi="Helvetica" w:cs="Times New Roman"/>
          <w:color w:val="333333"/>
          <w:sz w:val="21"/>
          <w:szCs w:val="21"/>
        </w:rPr>
        <w:t>Cheers,</w:t>
      </w:r>
    </w:p>
    <w:p w:rsidR="006913B1" w:rsidRPr="006913B1" w:rsidRDefault="006913B1" w:rsidP="0069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Calibri" w:eastAsia="Times New Roman" w:hAnsi="Calibri" w:cs="Times New Roman"/>
          <w:color w:val="1F497D"/>
        </w:rPr>
        <w:t> </w:t>
      </w:r>
    </w:p>
    <w:p w:rsidR="006913B1" w:rsidRPr="006913B1" w:rsidRDefault="006913B1" w:rsidP="0069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Calibri" w:eastAsia="Times New Roman" w:hAnsi="Calibri" w:cs="Times New Roman"/>
          <w:color w:val="212122"/>
          <w:shd w:val="clear" w:color="auto" w:fill="FFFFFF"/>
        </w:rPr>
        <w:t>Rob Lovell | </w:t>
      </w:r>
      <w:r w:rsidRPr="006913B1">
        <w:rPr>
          <w:rFonts w:ascii="Calibri" w:eastAsia="Times New Roman" w:hAnsi="Calibri" w:cs="Times New Roman"/>
          <w:i/>
          <w:iCs/>
          <w:color w:val="212122"/>
          <w:shd w:val="clear" w:color="auto" w:fill="FFFFFF"/>
        </w:rPr>
        <w:t>Teacher</w:t>
      </w:r>
    </w:p>
    <w:p w:rsidR="006913B1" w:rsidRPr="006913B1" w:rsidRDefault="006913B1" w:rsidP="0069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Calibri" w:eastAsia="Times New Roman" w:hAnsi="Calibri" w:cs="Times New Roman"/>
          <w:color w:val="212122"/>
          <w:shd w:val="clear" w:color="auto" w:fill="FFFFFF"/>
        </w:rPr>
        <w:t>St. George's School</w:t>
      </w:r>
    </w:p>
    <w:p w:rsidR="006913B1" w:rsidRPr="006913B1" w:rsidRDefault="006913B1" w:rsidP="0069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3B1">
        <w:rPr>
          <w:rFonts w:ascii="Calibri" w:eastAsia="Times New Roman" w:hAnsi="Calibri" w:cs="Times New Roman"/>
          <w:color w:val="212122"/>
          <w:shd w:val="clear" w:color="auto" w:fill="FFFFFF"/>
        </w:rPr>
        <w:t>604-224-1304</w:t>
      </w:r>
    </w:p>
    <w:p w:rsidR="00D42E5F" w:rsidRDefault="00D42E5F"/>
    <w:sectPr w:rsidR="00D42E5F" w:rsidSect="003F610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12"/>
    <w:multiLevelType w:val="hybridMultilevel"/>
    <w:tmpl w:val="773E2A6A"/>
    <w:lvl w:ilvl="0" w:tplc="D456654C">
      <w:start w:val="60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1"/>
    <w:rsid w:val="003F6104"/>
    <w:rsid w:val="006913B1"/>
    <w:rsid w:val="007523CE"/>
    <w:rsid w:val="00A25A6A"/>
    <w:rsid w:val="00D42E5F"/>
    <w:rsid w:val="00DB01D8"/>
    <w:rsid w:val="00E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F8B0AB-0E81-4B7E-83C8-91247411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3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5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5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7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8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4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0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89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46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1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3843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47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479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622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50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04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33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00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135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191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13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325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64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326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can.gc.ca/pub/75f0002m/2012002/lim-mfr-eng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ncitybuzz.com/2015/11/child-poverty-report-bc/" TargetMode="External"/><Relationship Id="rId10" Type="http://schemas.openxmlformats.org/officeDocument/2006/relationships/hyperlink" Target="http://www5.statcan.gc.ca/cansim/a26?lang=eng&amp;retrLang=eng&amp;id=1110015&amp;pattern=low+income&amp;tabMode=dataTable&amp;srchLan=-1&amp;p1=1&amp;p2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Coleborn</dc:creator>
  <cp:keywords/>
  <dc:description/>
  <cp:lastModifiedBy>Ron Coleborn</cp:lastModifiedBy>
  <cp:revision>5</cp:revision>
  <dcterms:created xsi:type="dcterms:W3CDTF">2016-01-18T20:24:00Z</dcterms:created>
  <dcterms:modified xsi:type="dcterms:W3CDTF">2016-01-18T21:07:00Z</dcterms:modified>
</cp:coreProperties>
</file>