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9" w:rsidRDefault="00673829" w:rsidP="00673829">
      <w:pPr>
        <w:pStyle w:val="Pa51"/>
        <w:rPr>
          <w:rFonts w:cs="Palatino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837"/>
        <w:gridCol w:w="1849"/>
        <w:gridCol w:w="2047"/>
        <w:gridCol w:w="2136"/>
      </w:tblGrid>
      <w:tr w:rsidR="00673829" w:rsidTr="000F40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shd w:val="clear" w:color="auto" w:fill="E0E0E0"/>
          </w:tcPr>
          <w:p w:rsidR="00673829" w:rsidRDefault="00673829" w:rsidP="00673829">
            <w:pPr>
              <w:pStyle w:val="Pa212"/>
              <w:spacing w:before="60" w:after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0" w:type="auto"/>
            <w:shd w:val="clear" w:color="auto" w:fill="E0E0E0"/>
          </w:tcPr>
          <w:p w:rsidR="00673829" w:rsidRDefault="00673829" w:rsidP="00673829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0" w:type="auto"/>
            <w:shd w:val="clear" w:color="auto" w:fill="E0E0E0"/>
          </w:tcPr>
          <w:p w:rsidR="00673829" w:rsidRDefault="00673829" w:rsidP="00673829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673829" w:rsidRDefault="00673829" w:rsidP="00673829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0" w:type="auto"/>
            <w:shd w:val="clear" w:color="auto" w:fill="E0E0E0"/>
          </w:tcPr>
          <w:p w:rsidR="00673829" w:rsidRDefault="00673829" w:rsidP="00673829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0" w:type="auto"/>
            <w:shd w:val="clear" w:color="auto" w:fill="E0E0E0"/>
          </w:tcPr>
          <w:p w:rsidR="00673829" w:rsidRDefault="00673829" w:rsidP="00673829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673829" w:rsidTr="00673829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0" w:type="auto"/>
          </w:tcPr>
          <w:p w:rsidR="00673829" w:rsidRDefault="00673829" w:rsidP="00673829">
            <w:pPr>
              <w:pStyle w:val="Pa332"/>
              <w:spacing w:before="60"/>
              <w:ind w:left="140" w:hanging="115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STRATEGIES</w:t>
            </w:r>
          </w:p>
          <w:p w:rsidR="00673829" w:rsidRDefault="00673829" w:rsidP="00673829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adjusts volume and tone of voice</w:t>
            </w:r>
          </w:p>
          <w:p w:rsidR="00673829" w:rsidRDefault="00673829" w:rsidP="00673829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 xml:space="preserve">• asks questions to clarify ideas and </w:t>
            </w:r>
          </w:p>
          <w:p w:rsidR="00673829" w:rsidRDefault="00673829" w:rsidP="00673829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extend discussion</w:t>
            </w:r>
          </w:p>
          <w:p w:rsidR="00673829" w:rsidRDefault="00673829" w:rsidP="00673829">
            <w:pPr>
              <w:pStyle w:val="Pa332"/>
              <w:spacing w:before="60"/>
              <w:ind w:left="140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restates or paraphrases others’ ideas to check for understanding or to extend conversation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adjusts volume and tone of voice, with teacher support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ideas, with teacher support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others’ ideas, with teacher support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sometimes adjusts volume and tone of voice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occasionally asks questions to clarify ideas and extend discussion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main features of others’ ideas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adjusts volume and tone of voice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ideas and extend discussion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restates or paraphrases others’ ideas to check for understanding or to extend conversation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and effectively adjusts volume and tone of voice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effectively asks questions to clarify ideas and extend discussion</w:t>
            </w:r>
          </w:p>
          <w:p w:rsidR="00673829" w:rsidRDefault="00673829" w:rsidP="00673829">
            <w:pPr>
              <w:pStyle w:val="Pa382"/>
              <w:spacing w:before="60"/>
              <w:ind w:left="120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succinctly restates others’ ideas and may use to transition or to extend conversation or debate</w:t>
            </w:r>
          </w:p>
        </w:tc>
      </w:tr>
      <w:tr w:rsidR="00673829" w:rsidTr="00673829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0" w:type="auto"/>
          </w:tcPr>
          <w:p w:rsidR="00673829" w:rsidRDefault="00673829" w:rsidP="00673829">
            <w:pPr>
              <w:pStyle w:val="Pa51"/>
              <w:spacing w:before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Ex</w:t>
            </w:r>
            <w:r>
              <w:rPr>
                <w:rStyle w:val="A82"/>
                <w:rFonts w:ascii="Palatino" w:hAnsi="Palatino" w:cs="Palatino"/>
              </w:rPr>
              <w:t>c</w:t>
            </w:r>
            <w:r>
              <w:rPr>
                <w:rStyle w:val="A82"/>
                <w:b/>
                <w:bCs/>
              </w:rPr>
              <w:t>hanging ideas/in</w:t>
            </w:r>
            <w:r>
              <w:rPr>
                <w:rStyle w:val="A82"/>
                <w:rFonts w:ascii="Palatino" w:hAnsi="Palatino" w:cs="Palatino"/>
              </w:rPr>
              <w:t>f</w:t>
            </w:r>
            <w:r>
              <w:rPr>
                <w:rStyle w:val="A82"/>
                <w:b/>
                <w:bCs/>
              </w:rPr>
              <w:t>or</w:t>
            </w:r>
            <w:r>
              <w:rPr>
                <w:rStyle w:val="A82"/>
                <w:rFonts w:ascii="Palatino" w:hAnsi="Palatino" w:cs="Palatino"/>
              </w:rPr>
              <w:t>m</w:t>
            </w:r>
            <w:r>
              <w:rPr>
                <w:rStyle w:val="A82"/>
                <w:b/>
                <w:bCs/>
              </w:rPr>
              <w:t>ation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includes appropriate information and detail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experiments with impact of language and gesture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speaks clearly and expressively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offers opinions and provides reasonable evidence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minimal information and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simple, conversational language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expressively, with teacher support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 xml:space="preserve">• offers some opinions, with weak evidence 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some appropriate information and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some language variety in expressions and descriptions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shows some expression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opinions, with limited evidence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appropriate information and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experiments with impact of language and gestures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opinions and provides reasonable evidence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includes accurate information and engaging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creates an impact with colourful language and interesting gestures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clearly and expressively, using effective vocabulary and sentence structure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creative opinions with supporting evidence</w:t>
            </w:r>
          </w:p>
        </w:tc>
      </w:tr>
      <w:tr w:rsidR="00673829" w:rsidTr="0067382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0" w:type="auto"/>
          </w:tcPr>
          <w:p w:rsidR="00673829" w:rsidRDefault="00673829" w:rsidP="00673829">
            <w:pPr>
              <w:pStyle w:val="Pa51"/>
              <w:spacing w:before="60"/>
              <w:rPr>
                <w:rFonts w:ascii="Myriad Pro Black" w:hAnsi="Myriad Pro Black" w:cs="Myriad Pro Black"/>
                <w:color w:val="000000"/>
                <w:sz w:val="16"/>
                <w:szCs w:val="16"/>
              </w:rPr>
            </w:pPr>
            <w:r>
              <w:rPr>
                <w:rStyle w:val="A82"/>
                <w:b/>
                <w:bCs/>
              </w:rPr>
              <w:t>Listening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main events in order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makes reasonable predictions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events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predictions and connections, with teacher support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most main events in order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some reasonable predictions and connections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events in order and provides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consistently makes reasonable predictions and connections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main events in order; includes extensive detail</w:t>
            </w:r>
          </w:p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makes insightful predictions and effective connections and may use to extend conversation or debate</w:t>
            </w:r>
          </w:p>
        </w:tc>
      </w:tr>
      <w:tr w:rsidR="00673829" w:rsidTr="0067382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0" w:type="auto"/>
          </w:tcPr>
          <w:p w:rsidR="00673829" w:rsidRDefault="00673829" w:rsidP="00673829">
            <w:pPr>
              <w:pStyle w:val="Pa51"/>
              <w:spacing w:before="60"/>
              <w:rPr>
                <w:rFonts w:cs="Palatino"/>
                <w:color w:val="000000"/>
              </w:rPr>
            </w:pPr>
            <w:r>
              <w:rPr>
                <w:rStyle w:val="A82"/>
                <w:rFonts w:ascii="Palatino" w:hAnsi="Palatino" w:cs="Palatino"/>
                <w:sz w:val="24"/>
                <w:szCs w:val="24"/>
              </w:rPr>
              <w:t>R</w:t>
            </w:r>
            <w:r>
              <w:rPr>
                <w:rStyle w:val="A82"/>
                <w:b/>
                <w:bCs/>
              </w:rPr>
              <w:t>e</w:t>
            </w:r>
            <w:r>
              <w:rPr>
                <w:rStyle w:val="A82"/>
                <w:rFonts w:ascii="Palatino" w:hAnsi="Palatino" w:cs="Palatino"/>
              </w:rPr>
              <w:t>f</w:t>
            </w:r>
            <w:r>
              <w:rPr>
                <w:rStyle w:val="A82"/>
                <w:b/>
                <w:bCs/>
              </w:rPr>
              <w:t>le</w:t>
            </w:r>
            <w:r>
              <w:rPr>
                <w:rStyle w:val="A82"/>
                <w:rFonts w:ascii="Palatino" w:hAnsi="Palatino" w:cs="Palatino"/>
              </w:rPr>
              <w:t>c</w:t>
            </w:r>
            <w:r>
              <w:rPr>
                <w:rStyle w:val="A82"/>
                <w:b/>
                <w:bCs/>
              </w:rPr>
              <w:t>tion</w:t>
            </w:r>
          </w:p>
          <w:p w:rsidR="00673829" w:rsidRDefault="00673829" w:rsidP="00673829">
            <w:pPr>
              <w:pStyle w:val="Pa332"/>
              <w:spacing w:before="60"/>
              <w:ind w:left="14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identifies speaking skills and strengths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skills or strengths, with teacher support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some skills and strengths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speakers’ skills and strengths</w:t>
            </w:r>
          </w:p>
        </w:tc>
        <w:tc>
          <w:tcPr>
            <w:tcW w:w="0" w:type="auto"/>
          </w:tcPr>
          <w:p w:rsidR="00673829" w:rsidRDefault="00673829" w:rsidP="00673829">
            <w:pPr>
              <w:pStyle w:val="Pa382"/>
              <w:spacing w:before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realistically identifies skills and strengths and reflects on ways to improve</w:t>
            </w:r>
          </w:p>
        </w:tc>
      </w:tr>
    </w:tbl>
    <w:p w:rsidR="00673829" w:rsidRDefault="00673829" w:rsidP="00673829">
      <w:pPr>
        <w:pStyle w:val="Default"/>
        <w:rPr>
          <w:rFonts w:cs="Times New Roman"/>
          <w:color w:val="auto"/>
        </w:rPr>
      </w:pPr>
    </w:p>
    <w:p w:rsidR="00AD453A" w:rsidRDefault="00AD453A"/>
    <w:sectPr w:rsidR="00AD453A" w:rsidSect="000F40AB">
      <w:headerReference w:type="default" r:id="rId6"/>
      <w:pgSz w:w="12240" w:h="15840"/>
      <w:pgMar w:top="1152" w:right="1296" w:bottom="1008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B8" w:rsidRDefault="004C37B8">
      <w:r>
        <w:separator/>
      </w:r>
    </w:p>
  </w:endnote>
  <w:endnote w:type="continuationSeparator" w:id="0">
    <w:p w:rsidR="004C37B8" w:rsidRDefault="004C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B8" w:rsidRDefault="004C37B8">
      <w:r>
        <w:separator/>
      </w:r>
    </w:p>
  </w:footnote>
  <w:footnote w:type="continuationSeparator" w:id="0">
    <w:p w:rsidR="004C37B8" w:rsidRDefault="004C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ED" w:rsidRPr="00673829" w:rsidRDefault="00F61AED">
    <w:pPr>
      <w:pStyle w:val="Header"/>
      <w:rPr>
        <w:b/>
        <w:sz w:val="20"/>
        <w:szCs w:val="20"/>
      </w:rPr>
    </w:pPr>
    <w:r w:rsidRPr="00673829">
      <w:rPr>
        <w:b/>
        <w:sz w:val="20"/>
        <w:szCs w:val="20"/>
      </w:rPr>
      <w:t>Grade 5 Rubric - Oral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7B8"/>
    <w:rsid w:val="000F40AB"/>
    <w:rsid w:val="002B595C"/>
    <w:rsid w:val="004C37B8"/>
    <w:rsid w:val="005E0285"/>
    <w:rsid w:val="00673829"/>
    <w:rsid w:val="00974B0B"/>
    <w:rsid w:val="00997B5C"/>
    <w:rsid w:val="00AD453A"/>
    <w:rsid w:val="00B000E7"/>
    <w:rsid w:val="00EF6D6F"/>
    <w:rsid w:val="00F61AED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73829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92">
    <w:name w:val="Pa9+2"/>
    <w:basedOn w:val="Default"/>
    <w:next w:val="Default"/>
    <w:rsid w:val="00673829"/>
    <w:pPr>
      <w:spacing w:line="221" w:lineRule="atLeast"/>
    </w:pPr>
    <w:rPr>
      <w:rFonts w:cs="Times New Roman"/>
      <w:color w:val="auto"/>
    </w:rPr>
  </w:style>
  <w:style w:type="paragraph" w:customStyle="1" w:styleId="Pa222">
    <w:name w:val="Pa22+2"/>
    <w:basedOn w:val="Default"/>
    <w:next w:val="Default"/>
    <w:rsid w:val="00673829"/>
    <w:pPr>
      <w:spacing w:after="80" w:line="241" w:lineRule="atLeast"/>
    </w:pPr>
    <w:rPr>
      <w:rFonts w:cs="Times New Roman"/>
      <w:color w:val="auto"/>
    </w:rPr>
  </w:style>
  <w:style w:type="paragraph" w:customStyle="1" w:styleId="Pa51">
    <w:name w:val="Pa5+1"/>
    <w:basedOn w:val="Default"/>
    <w:next w:val="Default"/>
    <w:rsid w:val="00673829"/>
    <w:pPr>
      <w:spacing w:line="20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673829"/>
    <w:pPr>
      <w:spacing w:line="201" w:lineRule="atLeast"/>
    </w:pPr>
    <w:rPr>
      <w:rFonts w:cs="Times New Roman"/>
      <w:color w:val="auto"/>
    </w:rPr>
  </w:style>
  <w:style w:type="paragraph" w:customStyle="1" w:styleId="Pa332">
    <w:name w:val="Pa33+2"/>
    <w:basedOn w:val="Default"/>
    <w:next w:val="Default"/>
    <w:rsid w:val="00673829"/>
    <w:pPr>
      <w:spacing w:line="201" w:lineRule="atLeast"/>
    </w:pPr>
    <w:rPr>
      <w:rFonts w:cs="Times New Roman"/>
      <w:color w:val="auto"/>
    </w:rPr>
  </w:style>
  <w:style w:type="character" w:customStyle="1" w:styleId="A82">
    <w:name w:val="A8+2"/>
    <w:rsid w:val="00673829"/>
    <w:rPr>
      <w:rFonts w:ascii="Myriad Pro Black" w:hAnsi="Myriad Pro Black" w:cs="Myriad Pro Black"/>
      <w:color w:val="000000"/>
      <w:sz w:val="16"/>
      <w:szCs w:val="16"/>
    </w:rPr>
  </w:style>
  <w:style w:type="paragraph" w:customStyle="1" w:styleId="Pa382">
    <w:name w:val="Pa38+2"/>
    <w:basedOn w:val="Default"/>
    <w:next w:val="Default"/>
    <w:rsid w:val="00673829"/>
    <w:pPr>
      <w:spacing w:line="181" w:lineRule="atLeast"/>
    </w:pPr>
    <w:rPr>
      <w:rFonts w:cs="Times New Roman"/>
      <w:color w:val="auto"/>
    </w:rPr>
  </w:style>
  <w:style w:type="paragraph" w:styleId="Header">
    <w:name w:val="header"/>
    <w:basedOn w:val="Normal"/>
    <w:rsid w:val="00673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82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5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5 ORAL LANG.dot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dcterms:created xsi:type="dcterms:W3CDTF">2011-11-07T03:08:00Z</dcterms:created>
  <dcterms:modified xsi:type="dcterms:W3CDTF">2011-11-07T03:09:00Z</dcterms:modified>
</cp:coreProperties>
</file>