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80F1C" w14:textId="60511321" w:rsidR="006C4885" w:rsidRPr="00462296" w:rsidRDefault="000436C8" w:rsidP="00103488">
      <w:pPr>
        <w:pStyle w:val="Mainheading"/>
        <w:rPr>
          <w:rStyle w:val="NoBreak"/>
          <w:b/>
          <w:bCs w:val="0"/>
        </w:rPr>
      </w:pPr>
      <w:r w:rsidRPr="00462296">
        <w:rPr>
          <w:b/>
          <w:bCs w:val="0"/>
        </w:rPr>
        <w:t xml:space="preserve">School of </w:t>
      </w:r>
      <w:r w:rsidR="000C1684" w:rsidRPr="00462296">
        <w:rPr>
          <w:b/>
          <w:bCs w:val="0"/>
        </w:rPr>
        <w:t>health sciences</w:t>
      </w:r>
    </w:p>
    <w:p w14:paraId="450A0694" w14:textId="2A8BEB75" w:rsidR="008F2555" w:rsidRDefault="005A1C6B" w:rsidP="008F2555">
      <w:pPr>
        <w:pStyle w:val="Mainsubheading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1DEDE7" wp14:editId="6912E849">
                <wp:simplePos x="0" y="0"/>
                <wp:positionH relativeFrom="page">
                  <wp:posOffset>4504055</wp:posOffset>
                </wp:positionH>
                <wp:positionV relativeFrom="paragraph">
                  <wp:posOffset>270659</wp:posOffset>
                </wp:positionV>
                <wp:extent cx="3024505" cy="8298815"/>
                <wp:effectExtent l="0" t="0" r="0" b="0"/>
                <wp:wrapSquare wrapText="bothSides"/>
                <wp:docPr id="192314799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8298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2">
                          <a:schemeClr val="lt2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6C269711" w14:textId="77777777" w:rsidR="00956031" w:rsidRDefault="00956031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14:paraId="6A3F2970" w14:textId="3B5FFAD5" w:rsidR="00B4228B" w:rsidRPr="00A468DB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A468DB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Workshop Highlights</w:t>
                            </w:r>
                          </w:p>
                          <w:p w14:paraId="1425A700" w14:textId="77777777" w:rsidR="00B4228B" w:rsidRPr="008C6233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8995AF4" w14:textId="0D2A3868" w:rsidR="00B4228B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Focused lab sessions and engaging discussions will immerse participants in core biotechnology concepts and techniques. You won't just learn theory; you will discover how scientific discoveries translate into real-world applications and impact industries.</w:t>
                            </w:r>
                          </w:p>
                          <w:p w14:paraId="64BBD078" w14:textId="77777777" w:rsidR="008F2555" w:rsidRPr="00A468DB" w:rsidRDefault="008F2555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7E42EE65" w14:textId="77777777" w:rsidR="00B4228B" w:rsidRPr="00A468DB" w:rsidRDefault="00B4228B" w:rsidP="005814D3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 w:hanging="36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Hands-On Lab Experiences Include:</w:t>
                            </w:r>
                          </w:p>
                          <w:p w14:paraId="68C09BE4" w14:textId="046B4150" w:rsidR="00B4228B" w:rsidRPr="00A468DB" w:rsidRDefault="00B4228B" w:rsidP="00B4228B">
                            <w:pPr>
                              <w:pStyle w:val="Bullets"/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DNA Fingerprinting &amp; PCR</w:t>
                            </w:r>
                          </w:p>
                          <w:p w14:paraId="03A76A50" w14:textId="76B24DA4" w:rsidR="009D357F" w:rsidRPr="00A468DB" w:rsidRDefault="00B4228B" w:rsidP="009D357F">
                            <w:pPr>
                              <w:pStyle w:val="Bullets"/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Animal &amp; Plant Cell Culture</w:t>
                            </w:r>
                          </w:p>
                          <w:p w14:paraId="40FAF5BE" w14:textId="3C7D091A" w:rsidR="009D357F" w:rsidRPr="00A468DB" w:rsidRDefault="00B4228B" w:rsidP="00A468DB">
                            <w:pPr>
                              <w:pStyle w:val="Bullets"/>
                              <w:spacing w:after="0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  <w:t>Molecular Cloning &amp; Recombinant DNA</w:t>
                            </w:r>
                          </w:p>
                          <w:p w14:paraId="473F33C2" w14:textId="77777777" w:rsidR="009D357F" w:rsidRPr="009D357F" w:rsidRDefault="009D357F" w:rsidP="000903D4">
                            <w:pPr>
                              <w:pStyle w:val="Bullets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360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14:paraId="3ECF8CF9" w14:textId="77777777" w:rsidR="00956031" w:rsidRDefault="00956031" w:rsidP="0056099C">
                            <w:pPr>
                              <w:spacing w:after="0" w:line="240" w:lineRule="auto"/>
                              <w:outlineLvl w:val="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</w:p>
                          <w:p w14:paraId="36A33B9E" w14:textId="10E956A9" w:rsidR="00B4228B" w:rsidRPr="0056099C" w:rsidRDefault="005A1C6B" w:rsidP="0056099C">
                            <w:pPr>
                              <w:spacing w:after="0" w:line="240" w:lineRule="auto"/>
                              <w:outlineLvl w:val="2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br/>
                            </w:r>
                            <w:r w:rsidR="00B4228B" w:rsidRPr="0056099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Industry</w:t>
                            </w:r>
                            <w:r w:rsidR="0056099C" w:rsidRPr="0056099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 Visit </w:t>
                            </w:r>
                            <w:r w:rsidR="008F2555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>to</w:t>
                            </w:r>
                            <w:r w:rsidR="0056099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br/>
                            </w:r>
                            <w:r w:rsidR="00B4228B" w:rsidRPr="0056099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  <w:t xml:space="preserve">Acuitas Therapeutics </w:t>
                            </w:r>
                          </w:p>
                          <w:p w14:paraId="2F32F8A3" w14:textId="77777777" w:rsidR="00B4228B" w:rsidRPr="008C6233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1794FB1" w14:textId="3FCE3996" w:rsidR="00B4228B" w:rsidRPr="00A468DB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On </w:t>
                            </w:r>
                            <w:r w:rsidR="0056099C"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Friday,</w:t>
                            </w:r>
                            <w:r w:rsidR="00956031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Dec. 12th</w:t>
                            </w: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students will </w:t>
                            </w:r>
                            <w:r w:rsidR="00956031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go to UBC to </w:t>
                            </w: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visit </w:t>
                            </w:r>
                            <w:r w:rsidRPr="005A1C6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Acuitas Therapeuti</w:t>
                            </w:r>
                            <w:r w:rsidR="00956031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cs</w:t>
                            </w: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="0056099C"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>a global leader in mRNA drug delivery known for its pivotal role in vaccine development</w:t>
                            </w:r>
                            <w:r w:rsidR="00956031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 and cutting-edge CRISPR gene therapies</w:t>
                            </w:r>
                            <w:r w:rsidRPr="00A468DB"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35F32845" w14:textId="77777777" w:rsidR="00B4228B" w:rsidRPr="008C6233" w:rsidRDefault="00B4228B" w:rsidP="00B4228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BC73498" w14:textId="699FB536" w:rsidR="00B4228B" w:rsidRPr="00A468DB" w:rsidRDefault="00B4228B" w:rsidP="00A468DB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0" rIns="182880" bIns="7315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DEDE7" id="AutoShape 14" o:spid="_x0000_s1026" style="position:absolute;margin-left:354.65pt;margin-top:21.3pt;width:238.15pt;height:653.4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" fillcolor="white [3212]" stroked="f" strokeweight="1.25pt">
                <v:textbox inset="14.4pt,36pt,14.4pt,5.76pt">
                  <w:txbxContent>
                    <w:p w14:paraId="6C269711" w14:textId="77777777" w:rsidR="00956031" w:rsidRDefault="00956031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14:paraId="6A3F2970" w14:textId="3B5FFAD5" w:rsidR="00B4228B" w:rsidRPr="00A468DB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A468DB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>Workshop Highlights</w:t>
                      </w:r>
                    </w:p>
                    <w:p w14:paraId="1425A700" w14:textId="77777777" w:rsidR="00B4228B" w:rsidRPr="008C6233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08995AF4" w14:textId="0D2A3868" w:rsidR="00B4228B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Focused lab sessions and engaging discussions will immerse participants in core biotechnology concepts and techniques. You won't just learn theory; you will discover how scientific discoveries translate into real-world applications and impact industries.</w:t>
                      </w:r>
                    </w:p>
                    <w:p w14:paraId="64BBD078" w14:textId="77777777" w:rsidR="008F2555" w:rsidRPr="00A468DB" w:rsidRDefault="008F2555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  <w:p w14:paraId="7E42EE65" w14:textId="77777777" w:rsidR="00B4228B" w:rsidRPr="00A468DB" w:rsidRDefault="00B4228B" w:rsidP="005814D3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after="0"/>
                        <w:ind w:left="360" w:hanging="36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hAnsi="Calibri" w:cs="Calibri"/>
                          <w:sz w:val="28"/>
                          <w:szCs w:val="28"/>
                        </w:rPr>
                        <w:t>Hands-On Lab Experiences Include:</w:t>
                      </w:r>
                    </w:p>
                    <w:p w14:paraId="68C09BE4" w14:textId="046B4150" w:rsidR="00B4228B" w:rsidRPr="00A468DB" w:rsidRDefault="00B4228B" w:rsidP="00B4228B">
                      <w:pPr>
                        <w:pStyle w:val="Bullets"/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hAnsi="Calibri" w:cs="Calibri"/>
                          <w:sz w:val="28"/>
                          <w:szCs w:val="28"/>
                        </w:rPr>
                        <w:t>DNA Fingerprinting &amp; PCR</w:t>
                      </w:r>
                    </w:p>
                    <w:p w14:paraId="03A76A50" w14:textId="76B24DA4" w:rsidR="009D357F" w:rsidRPr="00A468DB" w:rsidRDefault="00B4228B" w:rsidP="009D357F">
                      <w:pPr>
                        <w:pStyle w:val="Bullets"/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hAnsi="Calibri" w:cs="Calibri"/>
                          <w:sz w:val="28"/>
                          <w:szCs w:val="28"/>
                        </w:rPr>
                        <w:t>Animal &amp; Plant Cell Culture</w:t>
                      </w:r>
                    </w:p>
                    <w:p w14:paraId="40FAF5BE" w14:textId="3C7D091A" w:rsidR="009D357F" w:rsidRPr="00A468DB" w:rsidRDefault="00B4228B" w:rsidP="00A468DB">
                      <w:pPr>
                        <w:pStyle w:val="Bullets"/>
                        <w:spacing w:after="0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hAnsi="Calibri" w:cs="Calibri"/>
                          <w:sz w:val="28"/>
                          <w:szCs w:val="28"/>
                        </w:rPr>
                        <w:t>Molecular Cloning &amp; Recombinant DNA</w:t>
                      </w:r>
                    </w:p>
                    <w:p w14:paraId="473F33C2" w14:textId="77777777" w:rsidR="009D357F" w:rsidRPr="009D357F" w:rsidRDefault="009D357F" w:rsidP="000903D4">
                      <w:pPr>
                        <w:pStyle w:val="Bullets"/>
                        <w:numPr>
                          <w:ilvl w:val="0"/>
                          <w:numId w:val="0"/>
                        </w:numPr>
                        <w:spacing w:after="0"/>
                        <w:ind w:left="360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14:paraId="3ECF8CF9" w14:textId="77777777" w:rsidR="00956031" w:rsidRDefault="00956031" w:rsidP="0056099C">
                      <w:pPr>
                        <w:spacing w:after="0" w:line="240" w:lineRule="auto"/>
                        <w:outlineLvl w:val="2"/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</w:p>
                    <w:p w14:paraId="36A33B9E" w14:textId="10E956A9" w:rsidR="00B4228B" w:rsidRPr="0056099C" w:rsidRDefault="005A1C6B" w:rsidP="0056099C">
                      <w:pPr>
                        <w:spacing w:after="0" w:line="240" w:lineRule="auto"/>
                        <w:outlineLvl w:val="2"/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br/>
                      </w:r>
                      <w:r w:rsidR="00B4228B" w:rsidRPr="0056099C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>Industry</w:t>
                      </w:r>
                      <w:r w:rsidR="0056099C" w:rsidRPr="0056099C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 xml:space="preserve"> Visit </w:t>
                      </w:r>
                      <w:r w:rsidR="008F2555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>to</w:t>
                      </w:r>
                      <w:r w:rsidR="0056099C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br/>
                      </w:r>
                      <w:proofErr w:type="spellStart"/>
                      <w:r w:rsidR="00B4228B" w:rsidRPr="0056099C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>Acuitas</w:t>
                      </w:r>
                      <w:proofErr w:type="spellEnd"/>
                      <w:r w:rsidR="00B4228B" w:rsidRPr="0056099C">
                        <w:rPr>
                          <w:rFonts w:ascii="Calibri" w:eastAsia="Times New Roman" w:hAnsi="Calibri" w:cs="Calibri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  <w:t xml:space="preserve"> Therapeutics </w:t>
                      </w:r>
                    </w:p>
                    <w:p w14:paraId="2F32F8A3" w14:textId="77777777" w:rsidR="00B4228B" w:rsidRPr="008C6233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51794FB1" w14:textId="3FCE3996" w:rsidR="00B4228B" w:rsidRPr="00A468DB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On </w:t>
                      </w:r>
                      <w:r w:rsidR="0056099C"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Friday,</w:t>
                      </w:r>
                      <w:r w:rsidR="00956031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Dec. 12th</w:t>
                      </w: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students will </w:t>
                      </w:r>
                      <w:r w:rsidR="00956031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go to UBC to </w:t>
                      </w: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visit </w:t>
                      </w:r>
                      <w:proofErr w:type="spellStart"/>
                      <w:r w:rsidRPr="005A1C6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Acuitas</w:t>
                      </w:r>
                      <w:proofErr w:type="spellEnd"/>
                      <w:r w:rsidRPr="005A1C6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Therapeuti</w:t>
                      </w:r>
                      <w:r w:rsidR="00956031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cs</w:t>
                      </w: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="0056099C"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>a global leader in mRNA drug delivery known for its pivotal role in vaccine development</w:t>
                      </w:r>
                      <w:r w:rsidR="00956031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 and cutting-edge CRISPR gene therapies</w:t>
                      </w:r>
                      <w:r w:rsidRPr="00A468DB"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  <w:t xml:space="preserve">. </w:t>
                      </w:r>
                    </w:p>
                    <w:p w14:paraId="35F32845" w14:textId="77777777" w:rsidR="00B4228B" w:rsidRPr="008C6233" w:rsidRDefault="00B4228B" w:rsidP="00B4228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18"/>
                          <w:szCs w:val="18"/>
                        </w:rPr>
                      </w:pPr>
                    </w:p>
                    <w:p w14:paraId="1BC73498" w14:textId="699FB536" w:rsidR="00B4228B" w:rsidRPr="00A468DB" w:rsidRDefault="00B4228B" w:rsidP="00A468DB">
                      <w:pPr>
                        <w:spacing w:after="0" w:line="240" w:lineRule="auto"/>
                        <w:rPr>
                          <w:rFonts w:ascii="Calibri" w:eastAsia="Times New Roman" w:hAnsi="Calibri" w:cs="Calibri"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/>
              </v:rect>
            </w:pict>
          </mc:Fallback>
        </mc:AlternateContent>
      </w:r>
      <w:r w:rsidR="00540A06" w:rsidRPr="00540A06">
        <w:rPr>
          <w:sz w:val="34"/>
          <w:szCs w:val="34"/>
        </w:rPr>
        <w:t>EXP</w:t>
      </w:r>
      <w:r w:rsidR="00462296">
        <w:rPr>
          <w:sz w:val="34"/>
          <w:szCs w:val="34"/>
        </w:rPr>
        <w:t>L</w:t>
      </w:r>
      <w:r w:rsidR="00540A06" w:rsidRPr="00540A06">
        <w:rPr>
          <w:sz w:val="34"/>
          <w:szCs w:val="34"/>
        </w:rPr>
        <w:t xml:space="preserve">ORING </w:t>
      </w:r>
      <w:r w:rsidR="00155D33" w:rsidRPr="00540A06">
        <w:rPr>
          <w:sz w:val="34"/>
          <w:szCs w:val="34"/>
        </w:rPr>
        <w:t>biotechnology</w:t>
      </w:r>
      <w:r w:rsidR="00540A06" w:rsidRPr="00540A06">
        <w:rPr>
          <w:sz w:val="34"/>
          <w:szCs w:val="34"/>
        </w:rPr>
        <w:t xml:space="preserve"> WORKSHOP</w:t>
      </w:r>
      <w:r w:rsidR="00540A06" w:rsidRPr="00540A06">
        <w:rPr>
          <w:sz w:val="32"/>
          <w:szCs w:val="32"/>
        </w:rPr>
        <w:t xml:space="preserve"> </w:t>
      </w:r>
      <w:r w:rsidR="008F2555" w:rsidRPr="00540A06">
        <w:rPr>
          <w:sz w:val="24"/>
          <w:szCs w:val="24"/>
        </w:rPr>
        <w:t>FOR HIGH SCHoo</w:t>
      </w:r>
      <w:r w:rsidR="008F2555">
        <w:rPr>
          <w:sz w:val="24"/>
          <w:szCs w:val="24"/>
        </w:rPr>
        <w:t>l students</w:t>
      </w:r>
    </w:p>
    <w:p w14:paraId="5FECEFFB" w14:textId="1B3DBD17" w:rsidR="004E1CBE" w:rsidRPr="008F2555" w:rsidRDefault="00540A06" w:rsidP="008F2555">
      <w:pPr>
        <w:pStyle w:val="Mainsubheading"/>
        <w:rPr>
          <w:sz w:val="24"/>
          <w:szCs w:val="24"/>
        </w:rPr>
        <w:sectPr w:rsidR="004E1CBE" w:rsidRPr="008F2555" w:rsidSect="00540A06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  <w:r w:rsidRPr="00540A06">
        <w:rPr>
          <w:bCs/>
          <w:sz w:val="26"/>
          <w:szCs w:val="28"/>
        </w:rPr>
        <w:t>DECEMBER 8 – 12, 2025   I   BCIT Burnaby Campus &amp; UBC</w:t>
      </w:r>
    </w:p>
    <w:p w14:paraId="4281A968" w14:textId="6E2E40A7" w:rsidR="00E0023B" w:rsidRDefault="0032596A" w:rsidP="0004437D">
      <w:pPr>
        <w:pStyle w:val="flyerbody"/>
      </w:pPr>
      <w:r w:rsidRPr="0032596A">
        <w:drawing>
          <wp:inline distT="0" distB="0" distL="0" distR="0" wp14:anchorId="353F99A4" wp14:editId="2A69D569">
            <wp:extent cx="3884230" cy="2555823"/>
            <wp:effectExtent l="0" t="0" r="2540" b="0"/>
            <wp:docPr id="8432747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747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84230" cy="255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8D5E" w14:textId="2BADDA69" w:rsidR="002222F0" w:rsidRPr="00A468DB" w:rsidRDefault="002222F0" w:rsidP="00A468DB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A468DB">
        <w:rPr>
          <w:rFonts w:ascii="Calibri" w:eastAsia="Times New Roman" w:hAnsi="Calibri" w:cs="Calibri"/>
          <w:color w:val="000000"/>
          <w:sz w:val="28"/>
          <w:szCs w:val="28"/>
        </w:rPr>
        <w:t xml:space="preserve">Uncover the world of biotechnology and see how scientific innovation is shaping our future. This intensive week-long workshop offers a unique opportunity to experience hands-on learning in BCIT teaching laboratories. Work alongside </w:t>
      </w:r>
      <w:r w:rsidR="005A1C6B">
        <w:rPr>
          <w:rFonts w:ascii="Calibri" w:eastAsia="Times New Roman" w:hAnsi="Calibri" w:cs="Calibri"/>
          <w:color w:val="000000"/>
          <w:sz w:val="28"/>
          <w:szCs w:val="28"/>
        </w:rPr>
        <w:t xml:space="preserve">the </w:t>
      </w:r>
      <w:r w:rsidRPr="00A468DB">
        <w:rPr>
          <w:rFonts w:ascii="Calibri" w:eastAsia="Times New Roman" w:hAnsi="Calibri" w:cs="Calibri"/>
          <w:color w:val="000000"/>
          <w:sz w:val="28"/>
          <w:szCs w:val="28"/>
        </w:rPr>
        <w:t>Biotechnology faculty to master essential techniques and gain a realistic perspective on this dynamic field.</w:t>
      </w:r>
      <w:r w:rsidRPr="00A468D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br/>
      </w:r>
    </w:p>
    <w:p w14:paraId="3034ADFD" w14:textId="3149B297" w:rsidR="007656B3" w:rsidRPr="00A468DB" w:rsidRDefault="002222F0" w:rsidP="002222F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</w:pPr>
      <w:r w:rsidRPr="00A468DB"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  <w:t>Who Should Apply?</w:t>
      </w:r>
    </w:p>
    <w:p w14:paraId="5B57B38B" w14:textId="469E2B13" w:rsidR="002222F0" w:rsidRPr="008F2555" w:rsidRDefault="005814D3" w:rsidP="002222F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2555">
        <w:rPr>
          <w:rFonts w:ascii="Calibri" w:eastAsia="Times New Roman" w:hAnsi="Calibri" w:cs="Calibri"/>
          <w:color w:val="000000"/>
          <w:sz w:val="28"/>
          <w:szCs w:val="28"/>
        </w:rPr>
        <w:t>S</w:t>
      </w:r>
      <w:r w:rsidR="002222F0" w:rsidRPr="008F2555">
        <w:rPr>
          <w:rFonts w:ascii="Calibri" w:eastAsia="Times New Roman" w:hAnsi="Calibri" w:cs="Calibri"/>
          <w:color w:val="000000"/>
          <w:sz w:val="28"/>
          <w:szCs w:val="28"/>
        </w:rPr>
        <w:t xml:space="preserve">tudents in </w:t>
      </w:r>
      <w:r w:rsidR="002222F0" w:rsidRPr="008F255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Grades 10-12</w:t>
      </w:r>
      <w:r w:rsidR="002222F0" w:rsidRPr="008F2555">
        <w:rPr>
          <w:rFonts w:ascii="Calibri" w:eastAsia="Times New Roman" w:hAnsi="Calibri" w:cs="Calibri"/>
          <w:color w:val="000000"/>
          <w:sz w:val="28"/>
          <w:szCs w:val="28"/>
        </w:rPr>
        <w:t xml:space="preserve"> with a strong interest in science, research, and innovation</w:t>
      </w:r>
      <w:r w:rsidRPr="008F2555">
        <w:rPr>
          <w:rFonts w:ascii="Calibri" w:eastAsia="Times New Roman" w:hAnsi="Calibri" w:cs="Calibri"/>
          <w:color w:val="000000"/>
          <w:sz w:val="28"/>
          <w:szCs w:val="28"/>
        </w:rPr>
        <w:t xml:space="preserve">. </w:t>
      </w:r>
    </w:p>
    <w:p w14:paraId="21069986" w14:textId="77777777" w:rsidR="007656B3" w:rsidRPr="0011350E" w:rsidRDefault="007656B3" w:rsidP="002222F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8FCEF6" w14:textId="77777777" w:rsidR="002222F0" w:rsidRPr="00A468DB" w:rsidRDefault="002222F0" w:rsidP="002222F0">
      <w:pPr>
        <w:spacing w:after="0" w:line="240" w:lineRule="auto"/>
        <w:outlineLvl w:val="2"/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</w:pPr>
      <w:r w:rsidRPr="00A468DB"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  <w:t>Important Details</w:t>
      </w:r>
    </w:p>
    <w:p w14:paraId="7E0389AE" w14:textId="77777777" w:rsidR="002222F0" w:rsidRPr="008F2555" w:rsidRDefault="002222F0" w:rsidP="002222F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2555">
        <w:rPr>
          <w:rFonts w:ascii="Calibri" w:eastAsia="Times New Roman" w:hAnsi="Calibri" w:cs="Calibri"/>
          <w:color w:val="000000"/>
          <w:sz w:val="28"/>
          <w:szCs w:val="28"/>
        </w:rPr>
        <w:t>Application Deadline: November 14, 2025</w:t>
      </w:r>
    </w:p>
    <w:p w14:paraId="68C5E200" w14:textId="77777777" w:rsidR="002222F0" w:rsidRPr="008F2555" w:rsidRDefault="002222F0" w:rsidP="008C6233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2555">
        <w:rPr>
          <w:rFonts w:ascii="Calibri" w:eastAsia="Times New Roman" w:hAnsi="Calibri" w:cs="Calibri"/>
          <w:color w:val="000000"/>
          <w:sz w:val="28"/>
          <w:szCs w:val="28"/>
        </w:rPr>
        <w:t>Program Dates: December 8–12, 2025</w:t>
      </w:r>
    </w:p>
    <w:p w14:paraId="1EBB5761" w14:textId="143970AD" w:rsidR="00D25862" w:rsidRPr="008F2555" w:rsidRDefault="002222F0" w:rsidP="002222F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2555">
        <w:rPr>
          <w:rFonts w:ascii="Calibri" w:eastAsia="Times New Roman" w:hAnsi="Calibri" w:cs="Calibri"/>
          <w:color w:val="000000"/>
          <w:sz w:val="28"/>
          <w:szCs w:val="28"/>
        </w:rPr>
        <w:t>Locations: BCIT Burnaby Campus + UBC</w:t>
      </w:r>
    </w:p>
    <w:p w14:paraId="4FE9D491" w14:textId="7AA45198" w:rsidR="00B70EED" w:rsidRPr="008F2555" w:rsidRDefault="008F2555" w:rsidP="002222F0">
      <w:pPr>
        <w:spacing w:after="0" w:line="240" w:lineRule="auto"/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  <w:br/>
      </w:r>
      <w:r w:rsidR="002222F0" w:rsidRPr="008F2555">
        <w:rPr>
          <w:rFonts w:ascii="Calibri" w:eastAsia="Times New Roman" w:hAnsi="Calibri" w:cs="Calibri"/>
          <w:b/>
          <w:bCs/>
          <w:color w:val="1F4E79" w:themeColor="accent1" w:themeShade="80"/>
          <w:sz w:val="32"/>
          <w:szCs w:val="32"/>
        </w:rPr>
        <w:t>Contact</w:t>
      </w:r>
    </w:p>
    <w:p w14:paraId="563F8BFA" w14:textId="42938A8E" w:rsidR="002222F0" w:rsidRPr="008F2555" w:rsidRDefault="002222F0" w:rsidP="002222F0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8F2555">
        <w:rPr>
          <w:rFonts w:ascii="Calibri" w:eastAsia="Times New Roman" w:hAnsi="Calibri" w:cs="Calibri"/>
          <w:color w:val="000000"/>
          <w:sz w:val="28"/>
          <w:szCs w:val="28"/>
        </w:rPr>
        <w:t xml:space="preserve">Kathy White </w:t>
      </w:r>
      <w:r w:rsidR="00B70EED" w:rsidRPr="008F2555">
        <w:rPr>
          <w:rFonts w:ascii="Calibri" w:eastAsia="Times New Roman" w:hAnsi="Calibri" w:cs="Calibri"/>
          <w:color w:val="000000"/>
          <w:sz w:val="28"/>
          <w:szCs w:val="28"/>
        </w:rPr>
        <w:t xml:space="preserve">I  </w:t>
      </w:r>
      <w:hyperlink r:id="rId7" w:history="1">
        <w:r w:rsidR="00B70EED" w:rsidRPr="008F2555">
          <w:rPr>
            <w:rStyle w:val="Hyperlink"/>
            <w:rFonts w:ascii="Calibri" w:eastAsia="Times New Roman" w:hAnsi="Calibri" w:cs="Calibri"/>
            <w:sz w:val="28"/>
            <w:szCs w:val="28"/>
          </w:rPr>
          <w:t>kathy_white@bcit.ca</w:t>
        </w:r>
      </w:hyperlink>
      <w:r w:rsidR="00D25862" w:rsidRPr="008F2555">
        <w:rPr>
          <w:sz w:val="28"/>
          <w:szCs w:val="28"/>
        </w:rPr>
        <w:t xml:space="preserve"> I 604-432-8456</w:t>
      </w:r>
    </w:p>
    <w:p w14:paraId="5936C1D5" w14:textId="0CDB2FA1" w:rsidR="00D25862" w:rsidRPr="008F2555" w:rsidRDefault="002222F0" w:rsidP="008C623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468D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Spaces are limited—apply early to secure your spot!</w:t>
      </w:r>
    </w:p>
    <w:p w14:paraId="1FBF5EA1" w14:textId="68B7BE7E" w:rsidR="006C4885" w:rsidRPr="00576F2F" w:rsidRDefault="008C6233" w:rsidP="0004437D">
      <w:pPr>
        <w:pStyle w:val="flyerbody"/>
      </w:pPr>
      <w:r>
        <w:drawing>
          <wp:anchor distT="0" distB="0" distL="114300" distR="114300" simplePos="0" relativeHeight="251687936" behindDoc="0" locked="0" layoutInCell="1" allowOverlap="1" wp14:anchorId="085535DF" wp14:editId="7CAFC79F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7029450" cy="934720"/>
            <wp:effectExtent l="0" t="0" r="0" b="0"/>
            <wp:wrapNone/>
            <wp:docPr id="10" name="Picture 10" descr="A yellow rectangular object with a white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yellow rectangular object with a white bord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93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0E"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3A4008C" wp14:editId="55F7A4C7">
                <wp:simplePos x="0" y="0"/>
                <wp:positionH relativeFrom="margin">
                  <wp:align>left</wp:align>
                </wp:positionH>
                <wp:positionV relativeFrom="paragraph">
                  <wp:posOffset>263525</wp:posOffset>
                </wp:positionV>
                <wp:extent cx="7071995" cy="675752"/>
                <wp:effectExtent l="0" t="0" r="0" b="1016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1995" cy="675752"/>
                          <a:chOff x="6087" y="0"/>
                          <a:chExt cx="6889378" cy="676322"/>
                        </a:xfrm>
                      </wpg:grpSpPr>
                      <wps:wsp>
                        <wps:cNvPr id="8" name="Text Box 8"/>
                        <wps:cNvSpPr txBox="1"/>
                        <wps:spPr>
                          <a:xfrm>
                            <a:off x="6087" y="114345"/>
                            <a:ext cx="6163235" cy="56197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CFDDE" w14:textId="77777777" w:rsidR="00425E48" w:rsidRPr="009340D4" w:rsidRDefault="00425E48" w:rsidP="00425E48">
                              <w:pPr>
                                <w:pStyle w:val="Contactinfo"/>
                              </w:pPr>
                              <w:r w:rsidRPr="009340D4">
                                <w:rPr>
                                  <w:rFonts w:ascii="Geogrotesque Medium" w:hAnsi="Geogrotesque Medium"/>
                                  <w:b/>
                                  <w:caps/>
                                </w:rPr>
                                <w:t xml:space="preserve">British Columbia Institute of </w:t>
                              </w:r>
                              <w:r w:rsidRPr="009340D4">
                                <w:rPr>
                                  <w:rStyle w:val="Heading3Char"/>
                                  <w:rFonts w:ascii="Geogrotesque Medium" w:eastAsiaTheme="minorHAnsi" w:hAnsi="Geogrotesque Medium" w:cs="Arial"/>
                                  <w:b w:val="0"/>
                                  <w:bCs w:val="0"/>
                                  <w:caps/>
                                  <w:sz w:val="18"/>
                                  <w:szCs w:val="22"/>
                                </w:rPr>
                                <w:t>Technology</w:t>
                              </w:r>
                              <w:r w:rsidRPr="009340D4">
                                <w:br/>
                                <w:t xml:space="preserve">3700 Willingdon Avenue, Burnaby, British Columbia  V5G 3H2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045200" y="0"/>
                            <a:ext cx="850265" cy="676275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530352" tIns="45720" rIns="466344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A4008C" id="Group 1" o:spid="_x0000_s1027" style="position:absolute;margin-left:0;margin-top:20.75pt;width:556.85pt;height:53.2pt;z-index:251680768;mso-position-horizontal:left;mso-position-horizontal-relative:margin;mso-width-relative:margin;mso-height-relative:margin" coordorigin="60" coordsize="68893,6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60;top:1143;width:61633;height:562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" filled="f" stroked="f" strokeweight=".5pt">
                  <v:textbox inset="0,0,0,0">
                    <w:txbxContent>
                      <w:p w14:paraId="2F0CFDDE" w14:textId="77777777" w:rsidR="00425E48" w:rsidRPr="009340D4" w:rsidRDefault="00425E48" w:rsidP="00425E48">
                        <w:pPr>
                          <w:pStyle w:val="Contactinfo"/>
                        </w:pPr>
                        <w:r w:rsidRPr="009340D4">
                          <w:rPr>
                            <w:rFonts w:ascii="Geogrotesque Medium" w:hAnsi="Geogrotesque Medium"/>
                            <w:b/>
                            <w:caps/>
                          </w:rPr>
                          <w:t xml:space="preserve">British Columbia Institute of </w:t>
                        </w:r>
                        <w:r w:rsidRPr="009340D4">
                          <w:rPr>
                            <w:rStyle w:val="Heading3Char"/>
                            <w:rFonts w:ascii="Geogrotesque Medium" w:eastAsiaTheme="minorHAnsi" w:hAnsi="Geogrotesque Medium" w:cs="Arial"/>
                            <w:b w:val="0"/>
                            <w:bCs w:val="0"/>
                            <w:caps/>
                            <w:sz w:val="18"/>
                            <w:szCs w:val="22"/>
                          </w:rPr>
                          <w:t>Technology</w:t>
                        </w:r>
                        <w:r w:rsidRPr="009340D4">
                          <w:br/>
                          <w:t xml:space="preserve">3700 Willingdon Avenue, Burnaby, British </w:t>
                        </w:r>
                        <w:proofErr w:type="gramStart"/>
                        <w:r w:rsidRPr="009340D4">
                          <w:t>Columbia  V</w:t>
                        </w:r>
                        <w:proofErr w:type="gramEnd"/>
                        <w:r w:rsidRPr="009340D4">
                          <w:t xml:space="preserve">5G 3H2 </w:t>
                        </w:r>
                      </w:p>
                    </w:txbxContent>
                  </v:textbox>
                </v:shape>
                <v:rect id="Rectangle 9" o:spid="_x0000_s1029" style="position:absolute;left:60452;width:8502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" stroked="f" strokeweight="1pt">
                  <v:fill r:id="rId10" o:title="" recolor="t" rotate="t" type="frame"/>
                  <v:textbox inset="41.76pt,,36.72pt"/>
                </v:rect>
                <w10:wrap anchorx="margin"/>
              </v:group>
            </w:pict>
          </mc:Fallback>
        </mc:AlternateContent>
      </w:r>
      <w:r w:rsidR="00E72EC9"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A93F560" wp14:editId="79B98754">
                <wp:simplePos x="0" y="0"/>
                <wp:positionH relativeFrom="margin">
                  <wp:align>left</wp:align>
                </wp:positionH>
                <wp:positionV relativeFrom="paragraph">
                  <wp:posOffset>8547100</wp:posOffset>
                </wp:positionV>
                <wp:extent cx="6895465" cy="751840"/>
                <wp:effectExtent l="0" t="0" r="635" b="101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751840"/>
                          <a:chOff x="0" y="0"/>
                          <a:chExt cx="6895465" cy="752474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190499"/>
                            <a:ext cx="5829300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0E6A4A" w14:textId="77777777" w:rsidR="00450F9C" w:rsidRPr="009340D4" w:rsidRDefault="00450F9C" w:rsidP="009340D4">
                              <w:pPr>
                                <w:pStyle w:val="Contactinfo"/>
                              </w:pPr>
                              <w:r w:rsidRPr="009340D4">
                                <w:rPr>
                                  <w:rFonts w:ascii="Geogrotesque Medium" w:hAnsi="Geogrotesque Medium"/>
                                  <w:b/>
                                  <w:caps/>
                                </w:rPr>
                                <w:t xml:space="preserve">British Columbia Institute of </w:t>
                              </w:r>
                              <w:r w:rsidRPr="009340D4">
                                <w:rPr>
                                  <w:rStyle w:val="Heading3Char"/>
                                  <w:rFonts w:ascii="Geogrotesque Medium" w:eastAsiaTheme="minorHAnsi" w:hAnsi="Geogrotesque Medium" w:cs="Arial"/>
                                  <w:b w:val="0"/>
                                  <w:bCs w:val="0"/>
                                  <w:caps/>
                                  <w:sz w:val="18"/>
                                  <w:szCs w:val="22"/>
                                </w:rPr>
                                <w:t>Technology</w:t>
                              </w:r>
                              <w:r w:rsidRPr="009340D4">
                                <w:br/>
                                <w:t xml:space="preserve">3700 Willingdon Avenue, Burnaby, British Columbia  V5G 3H2 </w:t>
                              </w:r>
                            </w:p>
                            <w:p w14:paraId="77106F0C" w14:textId="77777777" w:rsidR="00450F9C" w:rsidRPr="009340D4" w:rsidRDefault="00450F9C" w:rsidP="009340D4">
                              <w:pPr>
                                <w:pStyle w:val="Contactinfo"/>
                              </w:pPr>
                              <w:r w:rsidRPr="009340D4">
                                <w:t xml:space="preserve">More information:  </w:t>
                              </w:r>
                              <w:r w:rsidR="00B91A0C">
                                <w:t>program_advising</w:t>
                              </w:r>
                              <w:r w:rsidRPr="009340D4">
                                <w:t xml:space="preserve">@bcit.ca  |  604.434.1610  |  </w:t>
                              </w:r>
                              <w:r w:rsidRPr="009340D4">
                                <w:rPr>
                                  <w:b/>
                                </w:rPr>
                                <w:t>bcit.ca/</w:t>
                              </w:r>
                              <w:r w:rsidR="00716AAE">
                                <w:rPr>
                                  <w:b/>
                                </w:rPr>
                                <w:t>study/programs/</w:t>
                              </w:r>
                              <w:r w:rsidR="00BF2878">
                                <w:rPr>
                                  <w:b/>
                                </w:rPr>
                                <w:t>8910bsc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6045200" y="0"/>
                            <a:ext cx="850265" cy="676275"/>
                          </a:xfrm>
                          <a:prstGeom prst="rect">
                            <a:avLst/>
                          </a:prstGeom>
                          <a:blipFill>
                            <a:blip r:embed="rId9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530352" tIns="45720" rIns="466344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93F560" id="Group 7" o:spid="_x0000_s1030" style="position:absolute;margin-left:0;margin-top:673pt;width:542.95pt;height:59.2pt;z-index:251671552;mso-position-horizontal:left;mso-position-horizontal-relative:margin;mso-height-relative:margin" coordsize="68954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">
                <v:shape id="Text Box 2" o:spid="_x0000_s1031" type="#_x0000_t202" style="position:absolute;top:1904;width:58293;height:562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" filled="f" stroked="f" strokeweight=".5pt">
                  <v:textbox inset="0,0,0,0">
                    <w:txbxContent>
                      <w:p w14:paraId="4F0E6A4A" w14:textId="77777777" w:rsidR="00450F9C" w:rsidRPr="009340D4" w:rsidRDefault="00450F9C" w:rsidP="009340D4">
                        <w:pPr>
                          <w:pStyle w:val="Contactinfo"/>
                        </w:pPr>
                        <w:r w:rsidRPr="009340D4">
                          <w:rPr>
                            <w:rFonts w:ascii="Geogrotesque Medium" w:hAnsi="Geogrotesque Medium"/>
                            <w:b/>
                            <w:caps/>
                          </w:rPr>
                          <w:t xml:space="preserve">British Columbia Institute of </w:t>
                        </w:r>
                        <w:r w:rsidRPr="009340D4">
                          <w:rPr>
                            <w:rStyle w:val="Heading3Char"/>
                            <w:rFonts w:ascii="Geogrotesque Medium" w:eastAsiaTheme="minorHAnsi" w:hAnsi="Geogrotesque Medium" w:cs="Arial"/>
                            <w:b w:val="0"/>
                            <w:bCs w:val="0"/>
                            <w:caps/>
                            <w:sz w:val="18"/>
                            <w:szCs w:val="22"/>
                          </w:rPr>
                          <w:t>Technology</w:t>
                        </w:r>
                        <w:r w:rsidRPr="009340D4">
                          <w:br/>
                          <w:t xml:space="preserve">3700 Willingdon Avenue, Burnaby, British </w:t>
                        </w:r>
                        <w:proofErr w:type="gramStart"/>
                        <w:r w:rsidRPr="009340D4">
                          <w:t>Columbia  V</w:t>
                        </w:r>
                        <w:proofErr w:type="gramEnd"/>
                        <w:r w:rsidRPr="009340D4">
                          <w:t xml:space="preserve">5G 3H2 </w:t>
                        </w:r>
                      </w:p>
                      <w:p w14:paraId="77106F0C" w14:textId="77777777" w:rsidR="00450F9C" w:rsidRPr="009340D4" w:rsidRDefault="00450F9C" w:rsidP="009340D4">
                        <w:pPr>
                          <w:pStyle w:val="Contactinfo"/>
                        </w:pPr>
                        <w:r w:rsidRPr="009340D4">
                          <w:t xml:space="preserve">More information:  </w:t>
                        </w:r>
                        <w:proofErr w:type="gramStart"/>
                        <w:r w:rsidR="00B91A0C">
                          <w:t>program_advising</w:t>
                        </w:r>
                        <w:r w:rsidRPr="009340D4">
                          <w:t>@bcit.ca  |</w:t>
                        </w:r>
                        <w:proofErr w:type="gramEnd"/>
                        <w:r w:rsidRPr="009340D4">
                          <w:t xml:space="preserve">  </w:t>
                        </w:r>
                        <w:proofErr w:type="gramStart"/>
                        <w:r w:rsidRPr="009340D4">
                          <w:t>604.434.1610  |</w:t>
                        </w:r>
                        <w:proofErr w:type="gramEnd"/>
                        <w:r w:rsidRPr="009340D4">
                          <w:t xml:space="preserve">  </w:t>
                        </w:r>
                        <w:r w:rsidRPr="009340D4">
                          <w:rPr>
                            <w:b/>
                          </w:rPr>
                          <w:t>bcit.ca/</w:t>
                        </w:r>
                        <w:r w:rsidR="00716AAE">
                          <w:rPr>
                            <w:b/>
                          </w:rPr>
                          <w:t>study/programs/</w:t>
                        </w:r>
                        <w:r w:rsidR="00BF2878">
                          <w:rPr>
                            <w:b/>
                          </w:rPr>
                          <w:t>8910bsc</w:t>
                        </w:r>
                      </w:p>
                    </w:txbxContent>
                  </v:textbox>
                </v:shape>
                <v:rect id="Rectangle 4" o:spid="_x0000_s1032" style="position:absolute;left:60452;width:8502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" stroked="f" strokeweight="1pt">
                  <v:fill r:id="rId10" o:title="" recolor="t" rotate="t" type="frame"/>
                  <v:textbox inset="41.76pt,,36.72pt"/>
                </v:rect>
                <w10:wrap anchorx="margin"/>
              </v:group>
            </w:pict>
          </mc:Fallback>
        </mc:AlternateContent>
      </w:r>
    </w:p>
    <w:sectPr w:rsidR="006C4885" w:rsidRPr="00576F2F" w:rsidSect="004E1CBE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 Gothic Next LT Pro Lt">
    <w:altName w:val="Corbel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Trade Gothic Next LT Pro">
    <w:altName w:val="Corbel"/>
    <w:panose1 w:val="020B0604020202020204"/>
    <w:charset w:val="00"/>
    <w:family w:val="swiss"/>
    <w:notTrueType/>
    <w:pitch w:val="variable"/>
    <w:sig w:usb0="A00000AF" w:usb1="5000205A" w:usb2="00000000" w:usb3="00000000" w:csb0="0000009B" w:csb1="00000000"/>
  </w:font>
  <w:font w:name="Geogrotesque Medium">
    <w:altName w:val="Calibri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Geogrotesque Regular">
    <w:altName w:val="Calibri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altName w:val="Courier New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grotesque Light">
    <w:altName w:val="Calibri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Geogrotesque SemiBold">
    <w:altName w:val="Calibri"/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TradeGothic LT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1BC3"/>
    <w:multiLevelType w:val="multilevel"/>
    <w:tmpl w:val="9118C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6BB1"/>
    <w:multiLevelType w:val="multilevel"/>
    <w:tmpl w:val="43E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522FF"/>
    <w:multiLevelType w:val="hybridMultilevel"/>
    <w:tmpl w:val="50508F88"/>
    <w:lvl w:ilvl="0" w:tplc="D6C25C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DDB"/>
    <w:multiLevelType w:val="hybridMultilevel"/>
    <w:tmpl w:val="34BA43EA"/>
    <w:lvl w:ilvl="0" w:tplc="B8029F9E">
      <w:start w:val="1"/>
      <w:numFmt w:val="bullet"/>
      <w:pStyle w:val="flyerbullets"/>
      <w:lvlText w:val=""/>
      <w:lvlJc w:val="left"/>
      <w:pPr>
        <w:ind w:left="720" w:hanging="360"/>
      </w:pPr>
      <w:rPr>
        <w:rFonts w:ascii="Wingdings" w:hAnsi="Wingdings" w:hint="default"/>
        <w:color w:val="003C7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C3D92"/>
    <w:multiLevelType w:val="hybridMultilevel"/>
    <w:tmpl w:val="2E1C520E"/>
    <w:lvl w:ilvl="0" w:tplc="B98A6D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20DA1"/>
    <w:multiLevelType w:val="multilevel"/>
    <w:tmpl w:val="F662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16918"/>
    <w:multiLevelType w:val="hybridMultilevel"/>
    <w:tmpl w:val="CEF2967E"/>
    <w:lvl w:ilvl="0" w:tplc="D6C25C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01E6"/>
    <w:multiLevelType w:val="hybridMultilevel"/>
    <w:tmpl w:val="2BE0A23C"/>
    <w:lvl w:ilvl="0" w:tplc="D6C25C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42E64"/>
    <w:multiLevelType w:val="hybridMultilevel"/>
    <w:tmpl w:val="C8945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2C11AFC"/>
    <w:multiLevelType w:val="hybridMultilevel"/>
    <w:tmpl w:val="8F5EA49A"/>
    <w:lvl w:ilvl="0" w:tplc="3072CE08">
      <w:start w:val="1"/>
      <w:numFmt w:val="bullet"/>
      <w:pStyle w:val="Bullets"/>
      <w:lvlText w:val=""/>
      <w:lvlJc w:val="left"/>
      <w:pPr>
        <w:ind w:left="360" w:hanging="360"/>
      </w:pPr>
      <w:rPr>
        <w:rFonts w:ascii="Wingdings" w:hAnsi="Wingdings" w:hint="default"/>
        <w:color w:val="003C7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D069B"/>
    <w:multiLevelType w:val="hybridMultilevel"/>
    <w:tmpl w:val="55B0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8160D"/>
    <w:multiLevelType w:val="multilevel"/>
    <w:tmpl w:val="4DDE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576C57"/>
    <w:multiLevelType w:val="hybridMultilevel"/>
    <w:tmpl w:val="07905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F6A7B"/>
    <w:multiLevelType w:val="multilevel"/>
    <w:tmpl w:val="6FD85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A52824"/>
    <w:multiLevelType w:val="hybridMultilevel"/>
    <w:tmpl w:val="335490A4"/>
    <w:lvl w:ilvl="0" w:tplc="D6C25CC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3256894">
    <w:abstractNumId w:val="10"/>
  </w:num>
  <w:num w:numId="2" w16cid:durableId="601185987">
    <w:abstractNumId w:val="12"/>
  </w:num>
  <w:num w:numId="3" w16cid:durableId="1184635272">
    <w:abstractNumId w:val="4"/>
  </w:num>
  <w:num w:numId="4" w16cid:durableId="1952543589">
    <w:abstractNumId w:val="3"/>
  </w:num>
  <w:num w:numId="5" w16cid:durableId="1403791961">
    <w:abstractNumId w:val="9"/>
  </w:num>
  <w:num w:numId="6" w16cid:durableId="375008964">
    <w:abstractNumId w:val="0"/>
  </w:num>
  <w:num w:numId="7" w16cid:durableId="54011541">
    <w:abstractNumId w:val="11"/>
  </w:num>
  <w:num w:numId="8" w16cid:durableId="1233125872">
    <w:abstractNumId w:val="13"/>
  </w:num>
  <w:num w:numId="9" w16cid:durableId="1890796025">
    <w:abstractNumId w:val="2"/>
  </w:num>
  <w:num w:numId="10" w16cid:durableId="1291518327">
    <w:abstractNumId w:val="14"/>
  </w:num>
  <w:num w:numId="11" w16cid:durableId="1577204721">
    <w:abstractNumId w:val="7"/>
  </w:num>
  <w:num w:numId="12" w16cid:durableId="429667813">
    <w:abstractNumId w:val="6"/>
  </w:num>
  <w:num w:numId="13" w16cid:durableId="1398436382">
    <w:abstractNumId w:val="1"/>
  </w:num>
  <w:num w:numId="14" w16cid:durableId="1085958503">
    <w:abstractNumId w:val="5"/>
  </w:num>
  <w:num w:numId="15" w16cid:durableId="341007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97D"/>
    <w:rsid w:val="0000097D"/>
    <w:rsid w:val="000436C8"/>
    <w:rsid w:val="0004437D"/>
    <w:rsid w:val="00051DDF"/>
    <w:rsid w:val="00052613"/>
    <w:rsid w:val="000804D7"/>
    <w:rsid w:val="000C1684"/>
    <w:rsid w:val="00103488"/>
    <w:rsid w:val="0011350E"/>
    <w:rsid w:val="001153CF"/>
    <w:rsid w:val="00155D33"/>
    <w:rsid w:val="00183A86"/>
    <w:rsid w:val="001F3C4C"/>
    <w:rsid w:val="002222F0"/>
    <w:rsid w:val="00237316"/>
    <w:rsid w:val="002828B1"/>
    <w:rsid w:val="00295E6C"/>
    <w:rsid w:val="0032596A"/>
    <w:rsid w:val="003474E2"/>
    <w:rsid w:val="003664CA"/>
    <w:rsid w:val="003B0264"/>
    <w:rsid w:val="00421B10"/>
    <w:rsid w:val="00425E48"/>
    <w:rsid w:val="00450F9C"/>
    <w:rsid w:val="00455096"/>
    <w:rsid w:val="00461F65"/>
    <w:rsid w:val="00462296"/>
    <w:rsid w:val="00476B4A"/>
    <w:rsid w:val="004E1CBE"/>
    <w:rsid w:val="004E7476"/>
    <w:rsid w:val="0052640A"/>
    <w:rsid w:val="00540A06"/>
    <w:rsid w:val="0056099C"/>
    <w:rsid w:val="00576F2F"/>
    <w:rsid w:val="005814D3"/>
    <w:rsid w:val="005A1C6B"/>
    <w:rsid w:val="005B58EF"/>
    <w:rsid w:val="005E60DF"/>
    <w:rsid w:val="00611DAE"/>
    <w:rsid w:val="00625760"/>
    <w:rsid w:val="00636176"/>
    <w:rsid w:val="006629C7"/>
    <w:rsid w:val="006763C4"/>
    <w:rsid w:val="006870B0"/>
    <w:rsid w:val="006A7C73"/>
    <w:rsid w:val="006C4885"/>
    <w:rsid w:val="006C6AF8"/>
    <w:rsid w:val="006E5E77"/>
    <w:rsid w:val="00716AAE"/>
    <w:rsid w:val="007656B3"/>
    <w:rsid w:val="007753CD"/>
    <w:rsid w:val="007A6090"/>
    <w:rsid w:val="007F6CD4"/>
    <w:rsid w:val="0080675A"/>
    <w:rsid w:val="00852EFC"/>
    <w:rsid w:val="008A3733"/>
    <w:rsid w:val="008C6233"/>
    <w:rsid w:val="008E2EB2"/>
    <w:rsid w:val="008F2555"/>
    <w:rsid w:val="00910861"/>
    <w:rsid w:val="0091266B"/>
    <w:rsid w:val="009340D4"/>
    <w:rsid w:val="00956031"/>
    <w:rsid w:val="00973B2A"/>
    <w:rsid w:val="00992AD8"/>
    <w:rsid w:val="0099544C"/>
    <w:rsid w:val="009A1C92"/>
    <w:rsid w:val="009B41FA"/>
    <w:rsid w:val="009B6169"/>
    <w:rsid w:val="009C704B"/>
    <w:rsid w:val="009D357F"/>
    <w:rsid w:val="00A01314"/>
    <w:rsid w:val="00A037E0"/>
    <w:rsid w:val="00A468DB"/>
    <w:rsid w:val="00A476A4"/>
    <w:rsid w:val="00AA0F87"/>
    <w:rsid w:val="00B13268"/>
    <w:rsid w:val="00B3363B"/>
    <w:rsid w:val="00B40D46"/>
    <w:rsid w:val="00B4228B"/>
    <w:rsid w:val="00B47EBF"/>
    <w:rsid w:val="00B70EED"/>
    <w:rsid w:val="00B91A0C"/>
    <w:rsid w:val="00B97176"/>
    <w:rsid w:val="00BC6423"/>
    <w:rsid w:val="00BC7CA8"/>
    <w:rsid w:val="00BF2878"/>
    <w:rsid w:val="00BF5340"/>
    <w:rsid w:val="00C31B8F"/>
    <w:rsid w:val="00C87540"/>
    <w:rsid w:val="00CA4E5C"/>
    <w:rsid w:val="00CC6012"/>
    <w:rsid w:val="00CE7BF4"/>
    <w:rsid w:val="00D14533"/>
    <w:rsid w:val="00D20244"/>
    <w:rsid w:val="00D241E2"/>
    <w:rsid w:val="00D25862"/>
    <w:rsid w:val="00D84311"/>
    <w:rsid w:val="00D92B85"/>
    <w:rsid w:val="00DA0682"/>
    <w:rsid w:val="00DB2FA2"/>
    <w:rsid w:val="00DC0FD2"/>
    <w:rsid w:val="00DC719A"/>
    <w:rsid w:val="00E0023B"/>
    <w:rsid w:val="00E032BF"/>
    <w:rsid w:val="00E03DE1"/>
    <w:rsid w:val="00E22F4B"/>
    <w:rsid w:val="00E3677C"/>
    <w:rsid w:val="00E72EC9"/>
    <w:rsid w:val="00EB018A"/>
    <w:rsid w:val="00EC591F"/>
    <w:rsid w:val="00F06B3E"/>
    <w:rsid w:val="00F14878"/>
    <w:rsid w:val="00F3422C"/>
    <w:rsid w:val="00F53D5C"/>
    <w:rsid w:val="00F87D33"/>
    <w:rsid w:val="00FA59CE"/>
    <w:rsid w:val="00FA6707"/>
    <w:rsid w:val="00F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978B"/>
  <w15:chartTrackingRefBased/>
  <w15:docId w15:val="{6FFCA565-65EC-4970-A816-44ACD4A4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3">
    <w:name w:val="heading 3"/>
    <w:basedOn w:val="Normal"/>
    <w:link w:val="Heading3Char"/>
    <w:uiPriority w:val="9"/>
    <w:rsid w:val="007A60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Flatsheet">
    <w:name w:val="Headline (Flatsheet)"/>
    <w:basedOn w:val="Normal"/>
    <w:link w:val="HeadlineFlatsheetChar"/>
    <w:uiPriority w:val="99"/>
    <w:rsid w:val="006C4885"/>
    <w:pPr>
      <w:autoSpaceDE w:val="0"/>
      <w:autoSpaceDN w:val="0"/>
      <w:adjustRightInd w:val="0"/>
      <w:spacing w:after="180" w:line="540" w:lineRule="atLeast"/>
      <w:textAlignment w:val="center"/>
    </w:pPr>
    <w:rPr>
      <w:rFonts w:ascii="Trade Gothic Next LT Pro Lt" w:hAnsi="Trade Gothic Next LT Pro Lt" w:cs="Trade Gothic Next LT Pro Lt"/>
      <w:b/>
      <w:bCs/>
      <w:color w:val="003C71"/>
      <w:spacing w:val="5"/>
      <w:sz w:val="48"/>
      <w:szCs w:val="48"/>
    </w:rPr>
  </w:style>
  <w:style w:type="paragraph" w:customStyle="1" w:styleId="SubheadFlatsheet">
    <w:name w:val="Subhead (Flatsheet)"/>
    <w:basedOn w:val="Normal"/>
    <w:link w:val="SubheadFlatsheetChar"/>
    <w:uiPriority w:val="99"/>
    <w:rsid w:val="006C4885"/>
    <w:pPr>
      <w:autoSpaceDE w:val="0"/>
      <w:autoSpaceDN w:val="0"/>
      <w:adjustRightInd w:val="0"/>
      <w:spacing w:after="0" w:line="440" w:lineRule="atLeast"/>
      <w:textAlignment w:val="center"/>
    </w:pPr>
    <w:rPr>
      <w:rFonts w:ascii="Trade Gothic Next LT Pro" w:hAnsi="Trade Gothic Next LT Pro" w:cs="Trade Gothic Next LT Pro"/>
      <w:color w:val="00ACA0"/>
      <w:spacing w:val="4"/>
      <w:sz w:val="36"/>
      <w:szCs w:val="36"/>
    </w:rPr>
  </w:style>
  <w:style w:type="character" w:customStyle="1" w:styleId="NoBreak">
    <w:name w:val="No Break"/>
    <w:uiPriority w:val="99"/>
    <w:rsid w:val="006C4885"/>
  </w:style>
  <w:style w:type="paragraph" w:customStyle="1" w:styleId="BasicParagraph">
    <w:name w:val="[Basic Paragraph]"/>
    <w:basedOn w:val="Normal"/>
    <w:uiPriority w:val="99"/>
    <w:rsid w:val="006C6AF8"/>
    <w:pPr>
      <w:autoSpaceDE w:val="0"/>
      <w:autoSpaceDN w:val="0"/>
      <w:adjustRightInd w:val="0"/>
      <w:spacing w:after="0" w:line="250" w:lineRule="atLeast"/>
      <w:textAlignment w:val="center"/>
    </w:pPr>
    <w:rPr>
      <w:rFonts w:ascii="Trade Gothic Next LT Pro" w:hAnsi="Trade Gothic Next LT Pro" w:cs="Trade Gothic Next LT Pro"/>
      <w:color w:val="000000"/>
      <w:spacing w:val="2"/>
      <w:sz w:val="19"/>
      <w:szCs w:val="19"/>
    </w:rPr>
  </w:style>
  <w:style w:type="paragraph" w:customStyle="1" w:styleId="BodyFlatsheet">
    <w:name w:val="Body (Flatsheet)"/>
    <w:basedOn w:val="Normal"/>
    <w:link w:val="BodyFlatsheetChar"/>
    <w:uiPriority w:val="99"/>
    <w:rsid w:val="00CE7BF4"/>
    <w:pPr>
      <w:suppressAutoHyphens/>
      <w:autoSpaceDE w:val="0"/>
      <w:autoSpaceDN w:val="0"/>
      <w:adjustRightInd w:val="0"/>
      <w:spacing w:after="180" w:line="250" w:lineRule="atLeast"/>
      <w:textAlignment w:val="center"/>
    </w:pPr>
    <w:rPr>
      <w:rFonts w:ascii="Trade Gothic Next LT Pro Lt" w:hAnsi="Trade Gothic Next LT Pro Lt" w:cs="Trade Gothic Next LT Pro Lt"/>
      <w:color w:val="000000"/>
      <w:sz w:val="19"/>
      <w:szCs w:val="19"/>
      <w:lang w:val="en-GB"/>
    </w:rPr>
  </w:style>
  <w:style w:type="paragraph" w:customStyle="1" w:styleId="BodysubheadFlatsheet">
    <w:name w:val="Body subhead (Flatsheet)"/>
    <w:basedOn w:val="BodyFlatsheet"/>
    <w:link w:val="BodysubheadFlatsheetChar"/>
    <w:uiPriority w:val="99"/>
    <w:rsid w:val="00CE7BF4"/>
    <w:rPr>
      <w:b/>
      <w:bCs/>
      <w:color w:val="003C71"/>
    </w:rPr>
  </w:style>
  <w:style w:type="paragraph" w:customStyle="1" w:styleId="BulletsFlatsheet">
    <w:name w:val="Bullets (Flatsheet)"/>
    <w:basedOn w:val="Normal"/>
    <w:uiPriority w:val="99"/>
    <w:rsid w:val="00CE7BF4"/>
    <w:pPr>
      <w:suppressAutoHyphens/>
      <w:autoSpaceDE w:val="0"/>
      <w:autoSpaceDN w:val="0"/>
      <w:adjustRightInd w:val="0"/>
      <w:spacing w:after="90" w:line="250" w:lineRule="atLeast"/>
      <w:ind w:left="180" w:hanging="180"/>
      <w:textAlignment w:val="center"/>
    </w:pPr>
    <w:rPr>
      <w:rFonts w:ascii="Trade Gothic Next LT Pro Lt" w:hAnsi="Trade Gothic Next LT Pro Lt" w:cs="Trade Gothic Next LT Pro Lt"/>
      <w:color w:val="000000"/>
      <w:sz w:val="19"/>
      <w:szCs w:val="19"/>
      <w:lang w:val="en-GB"/>
    </w:rPr>
  </w:style>
  <w:style w:type="character" w:customStyle="1" w:styleId="Bold">
    <w:name w:val="Bold"/>
    <w:uiPriority w:val="99"/>
    <w:rsid w:val="00CE7BF4"/>
    <w:rPr>
      <w:b/>
      <w:bCs/>
    </w:rPr>
  </w:style>
  <w:style w:type="paragraph" w:styleId="ListParagraph">
    <w:name w:val="List Paragraph"/>
    <w:basedOn w:val="Normal"/>
    <w:link w:val="ListParagraphChar"/>
    <w:uiPriority w:val="34"/>
    <w:rsid w:val="00CE7BF4"/>
    <w:pPr>
      <w:ind w:left="720"/>
      <w:contextualSpacing/>
    </w:pPr>
  </w:style>
  <w:style w:type="paragraph" w:customStyle="1" w:styleId="flyersubhead">
    <w:name w:val="flyer subhead"/>
    <w:basedOn w:val="BodysubheadFlatsheet"/>
    <w:link w:val="flyersubheadChar"/>
    <w:qFormat/>
    <w:rsid w:val="0004437D"/>
    <w:pPr>
      <w:spacing w:before="360"/>
    </w:pPr>
    <w:rPr>
      <w:rFonts w:ascii="Geogrotesque Medium" w:hAnsi="Geogrotesque Medium"/>
      <w:b w:val="0"/>
      <w:noProof/>
      <w:sz w:val="22"/>
      <w:szCs w:val="22"/>
    </w:rPr>
  </w:style>
  <w:style w:type="paragraph" w:customStyle="1" w:styleId="flyerbody">
    <w:name w:val="flyer body"/>
    <w:basedOn w:val="BodyFlatsheet"/>
    <w:link w:val="flyerbodyChar"/>
    <w:qFormat/>
    <w:rsid w:val="0004437D"/>
    <w:rPr>
      <w:rFonts w:ascii="Geogrotesque Regular" w:hAnsi="Geogrotesque Regular" w:cs="Arial"/>
      <w:noProof/>
      <w:color w:val="2D2D2D"/>
      <w:sz w:val="20"/>
      <w:szCs w:val="21"/>
      <w:shd w:val="clear" w:color="auto" w:fill="FFFFFF"/>
      <w:lang w:val="en-US"/>
    </w:rPr>
  </w:style>
  <w:style w:type="character" w:customStyle="1" w:styleId="BodyFlatsheetChar">
    <w:name w:val="Body (Flatsheet) Char"/>
    <w:basedOn w:val="DefaultParagraphFont"/>
    <w:link w:val="BodyFlatsheet"/>
    <w:uiPriority w:val="99"/>
    <w:rsid w:val="00CE7BF4"/>
    <w:rPr>
      <w:rFonts w:ascii="Trade Gothic Next LT Pro Lt" w:hAnsi="Trade Gothic Next LT Pro Lt" w:cs="Trade Gothic Next LT Pro Lt"/>
      <w:color w:val="000000"/>
      <w:sz w:val="19"/>
      <w:szCs w:val="19"/>
      <w:lang w:val="en-GB"/>
    </w:rPr>
  </w:style>
  <w:style w:type="character" w:customStyle="1" w:styleId="BodysubheadFlatsheetChar">
    <w:name w:val="Body subhead (Flatsheet) Char"/>
    <w:basedOn w:val="BodyFlatsheetChar"/>
    <w:link w:val="BodysubheadFlatsheet"/>
    <w:uiPriority w:val="99"/>
    <w:rsid w:val="00CE7BF4"/>
    <w:rPr>
      <w:rFonts w:ascii="Trade Gothic Next LT Pro Lt" w:hAnsi="Trade Gothic Next LT Pro Lt" w:cs="Trade Gothic Next LT Pro Lt"/>
      <w:b/>
      <w:bCs/>
      <w:color w:val="003C71"/>
      <w:sz w:val="19"/>
      <w:szCs w:val="19"/>
      <w:lang w:val="en-GB"/>
    </w:rPr>
  </w:style>
  <w:style w:type="character" w:customStyle="1" w:styleId="flyersubheadChar">
    <w:name w:val="flyer subhead Char"/>
    <w:basedOn w:val="BodysubheadFlatsheetChar"/>
    <w:link w:val="flyersubhead"/>
    <w:rsid w:val="0004437D"/>
    <w:rPr>
      <w:rFonts w:ascii="Geogrotesque Medium" w:hAnsi="Geogrotesque Medium" w:cs="Trade Gothic Next LT Pro Lt"/>
      <w:b w:val="0"/>
      <w:bCs/>
      <w:noProof/>
      <w:color w:val="003C71"/>
      <w:sz w:val="19"/>
      <w:szCs w:val="19"/>
      <w:lang w:val="en-GB"/>
    </w:rPr>
  </w:style>
  <w:style w:type="paragraph" w:customStyle="1" w:styleId="flyerbullets">
    <w:name w:val="flyer bullets"/>
    <w:basedOn w:val="ListParagraph"/>
    <w:link w:val="flyerbulletsChar"/>
    <w:rsid w:val="00052613"/>
    <w:pPr>
      <w:numPr>
        <w:numId w:val="4"/>
      </w:numPr>
      <w:spacing w:before="240" w:after="120" w:line="360" w:lineRule="auto"/>
      <w:ind w:left="360"/>
    </w:pPr>
    <w:rPr>
      <w:rFonts w:ascii="TradeGothic" w:hAnsi="TradeGothic"/>
      <w:sz w:val="20"/>
      <w:szCs w:val="19"/>
    </w:rPr>
  </w:style>
  <w:style w:type="character" w:customStyle="1" w:styleId="flyerbodyChar">
    <w:name w:val="flyer body Char"/>
    <w:basedOn w:val="BodyFlatsheetChar"/>
    <w:link w:val="flyerbody"/>
    <w:rsid w:val="0004437D"/>
    <w:rPr>
      <w:rFonts w:ascii="Geogrotesque Regular" w:hAnsi="Geogrotesque Regular" w:cs="Arial"/>
      <w:noProof/>
      <w:color w:val="2D2D2D"/>
      <w:sz w:val="20"/>
      <w:szCs w:val="21"/>
      <w:lang w:val="en-GB"/>
    </w:rPr>
  </w:style>
  <w:style w:type="paragraph" w:customStyle="1" w:styleId="flyerURLstatement">
    <w:name w:val="flyer URL statement"/>
    <w:basedOn w:val="BodyFlatsheet"/>
    <w:link w:val="flyerURLstatementChar"/>
    <w:qFormat/>
    <w:rsid w:val="009C704B"/>
    <w:pPr>
      <w:spacing w:before="240" w:after="100" w:afterAutospacing="1" w:line="240" w:lineRule="exact"/>
    </w:pPr>
    <w:rPr>
      <w:rFonts w:ascii="Arial" w:hAnsi="Arial"/>
      <w:b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7BF4"/>
  </w:style>
  <w:style w:type="character" w:customStyle="1" w:styleId="flyerbulletsChar">
    <w:name w:val="flyer bullets Char"/>
    <w:basedOn w:val="ListParagraphChar"/>
    <w:link w:val="flyerbullets"/>
    <w:rsid w:val="00052613"/>
    <w:rPr>
      <w:rFonts w:ascii="TradeGothic" w:hAnsi="TradeGothic"/>
      <w:sz w:val="20"/>
      <w:szCs w:val="19"/>
    </w:rPr>
  </w:style>
  <w:style w:type="paragraph" w:customStyle="1" w:styleId="flyerfooter">
    <w:name w:val="flyer footer"/>
    <w:basedOn w:val="Normal"/>
    <w:rsid w:val="00C31B8F"/>
    <w:pPr>
      <w:spacing w:after="120" w:line="240" w:lineRule="auto"/>
    </w:pPr>
    <w:rPr>
      <w:rFonts w:ascii="TradeGothic" w:hAnsi="TradeGothic" w:cs="Arial"/>
      <w:color w:val="FFFFFF" w:themeColor="background1"/>
      <w:sz w:val="18"/>
      <w:szCs w:val="18"/>
      <w:shd w:val="clear" w:color="auto" w:fill="FFFFFF"/>
      <w:lang w:val="en-GB"/>
    </w:rPr>
  </w:style>
  <w:style w:type="character" w:customStyle="1" w:styleId="flyerURLstatementChar">
    <w:name w:val="flyer URL statement Char"/>
    <w:basedOn w:val="BodyFlatsheetChar"/>
    <w:link w:val="flyerURLstatement"/>
    <w:rsid w:val="009C704B"/>
    <w:rPr>
      <w:rFonts w:ascii="Arial" w:hAnsi="Arial" w:cs="Trade Gothic Next LT Pro Lt"/>
      <w:b/>
      <w:color w:val="000000"/>
      <w:sz w:val="20"/>
      <w:szCs w:val="19"/>
      <w:lang w:val="en-GB"/>
    </w:rPr>
  </w:style>
  <w:style w:type="paragraph" w:customStyle="1" w:styleId="Mainheading">
    <w:name w:val="Main heading"/>
    <w:next w:val="flyersubhead"/>
    <w:link w:val="MainheadingChar"/>
    <w:qFormat/>
    <w:rsid w:val="00973B2A"/>
    <w:pPr>
      <w:spacing w:after="0"/>
    </w:pPr>
    <w:rPr>
      <w:rFonts w:ascii="Geogrotesque Light" w:hAnsi="Geogrotesque Light" w:cs="Trade Gothic Next LT Pro Lt"/>
      <w:bCs/>
      <w:caps/>
      <w:color w:val="003C71"/>
      <w:spacing w:val="30"/>
      <w:sz w:val="36"/>
      <w:szCs w:val="36"/>
    </w:rPr>
  </w:style>
  <w:style w:type="paragraph" w:customStyle="1" w:styleId="Mainsubheading">
    <w:name w:val="Main subheading"/>
    <w:next w:val="flyerbody"/>
    <w:link w:val="MainsubheadingChar"/>
    <w:qFormat/>
    <w:rsid w:val="0004437D"/>
    <w:rPr>
      <w:rFonts w:ascii="Geogrotesque SemiBold" w:hAnsi="Geogrotesque SemiBold" w:cs="Trade Gothic Next LT Pro"/>
      <w:b/>
      <w:caps/>
      <w:color w:val="003C71"/>
      <w:spacing w:val="30"/>
      <w:sz w:val="40"/>
      <w:szCs w:val="36"/>
    </w:rPr>
  </w:style>
  <w:style w:type="character" w:customStyle="1" w:styleId="HeadlineFlatsheetChar">
    <w:name w:val="Headline (Flatsheet) Char"/>
    <w:basedOn w:val="DefaultParagraphFont"/>
    <w:link w:val="HeadlineFlatsheet"/>
    <w:uiPriority w:val="99"/>
    <w:rsid w:val="00F53D5C"/>
    <w:rPr>
      <w:rFonts w:ascii="Trade Gothic Next LT Pro Lt" w:hAnsi="Trade Gothic Next LT Pro Lt" w:cs="Trade Gothic Next LT Pro Lt"/>
      <w:b/>
      <w:bCs/>
      <w:color w:val="003C71"/>
      <w:spacing w:val="5"/>
      <w:sz w:val="48"/>
      <w:szCs w:val="48"/>
    </w:rPr>
  </w:style>
  <w:style w:type="character" w:customStyle="1" w:styleId="MainheadingChar">
    <w:name w:val="Main heading Char"/>
    <w:basedOn w:val="HeadlineFlatsheetChar"/>
    <w:link w:val="Mainheading"/>
    <w:rsid w:val="00973B2A"/>
    <w:rPr>
      <w:rFonts w:ascii="Geogrotesque Light" w:hAnsi="Geogrotesque Light" w:cs="Trade Gothic Next LT Pro Lt"/>
      <w:b w:val="0"/>
      <w:bCs/>
      <w:caps/>
      <w:color w:val="003C71"/>
      <w:spacing w:val="30"/>
      <w:sz w:val="36"/>
      <w:szCs w:val="36"/>
    </w:rPr>
  </w:style>
  <w:style w:type="character" w:customStyle="1" w:styleId="SubheadFlatsheetChar">
    <w:name w:val="Subhead (Flatsheet) Char"/>
    <w:basedOn w:val="DefaultParagraphFont"/>
    <w:link w:val="SubheadFlatsheet"/>
    <w:uiPriority w:val="99"/>
    <w:rsid w:val="00F53D5C"/>
    <w:rPr>
      <w:rFonts w:ascii="Trade Gothic Next LT Pro" w:hAnsi="Trade Gothic Next LT Pro" w:cs="Trade Gothic Next LT Pro"/>
      <w:color w:val="00ACA0"/>
      <w:spacing w:val="4"/>
      <w:sz w:val="36"/>
      <w:szCs w:val="36"/>
    </w:rPr>
  </w:style>
  <w:style w:type="character" w:customStyle="1" w:styleId="MainsubheadingChar">
    <w:name w:val="Main subheading Char"/>
    <w:basedOn w:val="SubheadFlatsheetChar"/>
    <w:link w:val="Mainsubheading"/>
    <w:rsid w:val="0004437D"/>
    <w:rPr>
      <w:rFonts w:ascii="Geogrotesque SemiBold" w:hAnsi="Geogrotesque SemiBold" w:cs="Trade Gothic Next LT Pro"/>
      <w:b/>
      <w:caps/>
      <w:color w:val="003C71"/>
      <w:spacing w:val="30"/>
      <w:sz w:val="40"/>
      <w:szCs w:val="36"/>
    </w:rPr>
  </w:style>
  <w:style w:type="paragraph" w:styleId="NormalWeb">
    <w:name w:val="Normal (Web)"/>
    <w:basedOn w:val="Normal"/>
    <w:uiPriority w:val="99"/>
    <w:unhideWhenUsed/>
    <w:rsid w:val="00AA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flyerbody"/>
    <w:link w:val="BulletsChar"/>
    <w:qFormat/>
    <w:rsid w:val="00E22F4B"/>
    <w:pPr>
      <w:numPr>
        <w:numId w:val="5"/>
      </w:numPr>
      <w:spacing w:line="240" w:lineRule="auto"/>
    </w:pPr>
    <w:rPr>
      <w:szCs w:val="20"/>
    </w:rPr>
  </w:style>
  <w:style w:type="character" w:customStyle="1" w:styleId="BulletsChar">
    <w:name w:val="Bullets Char"/>
    <w:basedOn w:val="flyerbulletsChar"/>
    <w:link w:val="Bullets"/>
    <w:rsid w:val="008E2EB2"/>
    <w:rPr>
      <w:rFonts w:ascii="TradeGothic LT" w:hAnsi="TradeGothic LT" w:cs="Arial"/>
      <w:color w:val="2D2D2D"/>
      <w:sz w:val="20"/>
      <w:szCs w:val="20"/>
      <w:lang w:val="en-GB"/>
    </w:rPr>
  </w:style>
  <w:style w:type="paragraph" w:customStyle="1" w:styleId="Contactinfo">
    <w:name w:val="Contact info"/>
    <w:basedOn w:val="Normal"/>
    <w:link w:val="ContactinfoChar"/>
    <w:qFormat/>
    <w:rsid w:val="009340D4"/>
    <w:rPr>
      <w:rFonts w:ascii="Geogrotesque Regular" w:hAnsi="Geogrotesque Regular" w:cs="Arial"/>
      <w:color w:val="003C71"/>
      <w:sz w:val="18"/>
    </w:rPr>
  </w:style>
  <w:style w:type="character" w:customStyle="1" w:styleId="ContactinfoChar">
    <w:name w:val="Contact info Char"/>
    <w:basedOn w:val="DefaultParagraphFont"/>
    <w:link w:val="Contactinfo"/>
    <w:rsid w:val="009340D4"/>
    <w:rPr>
      <w:rFonts w:ascii="Geogrotesque Regular" w:hAnsi="Geogrotesque Regular" w:cs="Arial"/>
      <w:color w:val="003C7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A609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ardsubhead">
    <w:name w:val="card subhead"/>
    <w:basedOn w:val="Normal"/>
    <w:link w:val="cardsubheadChar"/>
    <w:qFormat/>
    <w:rsid w:val="009C704B"/>
    <w:pPr>
      <w:suppressAutoHyphens/>
      <w:autoSpaceDE w:val="0"/>
      <w:autoSpaceDN w:val="0"/>
      <w:adjustRightInd w:val="0"/>
      <w:spacing w:before="240" w:after="120" w:line="250" w:lineRule="atLeast"/>
      <w:textAlignment w:val="center"/>
    </w:pPr>
    <w:rPr>
      <w:rFonts w:ascii="Arial" w:hAnsi="Arial" w:cs="Trade Gothic Next LT Pro Lt"/>
      <w:b/>
      <w:bCs/>
      <w:color w:val="003C71"/>
      <w:sz w:val="20"/>
      <w:lang w:val="en-GB"/>
    </w:rPr>
  </w:style>
  <w:style w:type="paragraph" w:customStyle="1" w:styleId="cardbody">
    <w:name w:val="card body"/>
    <w:basedOn w:val="Normal"/>
    <w:link w:val="cardbodyChar"/>
    <w:qFormat/>
    <w:rsid w:val="009C704B"/>
    <w:pPr>
      <w:suppressAutoHyphens/>
      <w:autoSpaceDE w:val="0"/>
      <w:autoSpaceDN w:val="0"/>
      <w:adjustRightInd w:val="0"/>
      <w:spacing w:after="180" w:line="250" w:lineRule="atLeast"/>
      <w:textAlignment w:val="center"/>
    </w:pPr>
    <w:rPr>
      <w:rFonts w:ascii="Arial" w:hAnsi="Arial" w:cs="Arial"/>
      <w:color w:val="2D2D2D"/>
      <w:sz w:val="18"/>
      <w:szCs w:val="21"/>
      <w:shd w:val="clear" w:color="auto" w:fill="FFFFFF"/>
      <w:lang w:val="en-GB"/>
    </w:rPr>
  </w:style>
  <w:style w:type="character" w:customStyle="1" w:styleId="cardsubheadChar">
    <w:name w:val="card subhead Char"/>
    <w:basedOn w:val="DefaultParagraphFont"/>
    <w:link w:val="cardsubhead"/>
    <w:rsid w:val="009C704B"/>
    <w:rPr>
      <w:rFonts w:ascii="Arial" w:hAnsi="Arial" w:cs="Trade Gothic Next LT Pro Lt"/>
      <w:b/>
      <w:bCs/>
      <w:color w:val="003C71"/>
      <w:sz w:val="20"/>
      <w:lang w:val="en-GB"/>
    </w:rPr>
  </w:style>
  <w:style w:type="character" w:customStyle="1" w:styleId="cardbodyChar">
    <w:name w:val="card body Char"/>
    <w:basedOn w:val="DefaultParagraphFont"/>
    <w:link w:val="cardbody"/>
    <w:rsid w:val="009C704B"/>
    <w:rPr>
      <w:rFonts w:ascii="Arial" w:hAnsi="Arial" w:cs="Arial"/>
      <w:color w:val="2D2D2D"/>
      <w:sz w:val="18"/>
      <w:szCs w:val="21"/>
      <w:lang w:val="en-GB"/>
    </w:rPr>
  </w:style>
  <w:style w:type="character" w:customStyle="1" w:styleId="footerChar">
    <w:name w:val="footer Char"/>
    <w:basedOn w:val="DefaultParagraphFont"/>
    <w:link w:val="Footer1"/>
    <w:locked/>
    <w:rsid w:val="00DB2FA2"/>
    <w:rPr>
      <w:rFonts w:ascii="Arial" w:hAnsi="Arial" w:cs="Arial"/>
      <w:color w:val="FFFFFF" w:themeColor="background1"/>
      <w:sz w:val="18"/>
      <w:szCs w:val="21"/>
      <w:shd w:val="clear" w:color="auto" w:fill="FFFFFF"/>
      <w:lang w:val="en-GB"/>
    </w:rPr>
  </w:style>
  <w:style w:type="paragraph" w:customStyle="1" w:styleId="Footer1">
    <w:name w:val="Footer1"/>
    <w:basedOn w:val="Normal"/>
    <w:link w:val="footerChar"/>
    <w:rsid w:val="00DB2FA2"/>
    <w:pPr>
      <w:shd w:val="clear" w:color="auto" w:fill="FFFFFF"/>
      <w:suppressAutoHyphens/>
      <w:autoSpaceDE w:val="0"/>
      <w:autoSpaceDN w:val="0"/>
      <w:adjustRightInd w:val="0"/>
      <w:spacing w:after="180" w:line="250" w:lineRule="atLeast"/>
    </w:pPr>
    <w:rPr>
      <w:rFonts w:ascii="Arial" w:hAnsi="Arial" w:cs="Arial"/>
      <w:color w:val="FFFFFF" w:themeColor="background1"/>
      <w:sz w:val="18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7F6CD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3C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1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30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9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3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34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36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832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012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kathy_white@bcit.c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0FB4B-D792-4EC7-B82D-56B71211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BCIT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Hunter</dc:creator>
  <cp:keywords/>
  <dc:description/>
  <cp:lastModifiedBy>Laida Falsetto</cp:lastModifiedBy>
  <cp:revision>2</cp:revision>
  <cp:lastPrinted>2017-09-06T16:37:00Z</cp:lastPrinted>
  <dcterms:created xsi:type="dcterms:W3CDTF">2025-10-29T04:02:00Z</dcterms:created>
  <dcterms:modified xsi:type="dcterms:W3CDTF">2025-10-29T04:02:00Z</dcterms:modified>
</cp:coreProperties>
</file>