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4D8" w:rsidRDefault="001104D8" w:rsidP="001104D8">
      <w:pPr>
        <w:spacing w:after="0" w:line="240" w:lineRule="auto"/>
        <w:jc w:val="center"/>
        <w:rPr>
          <w:rFonts w:ascii="Calibri" w:eastAsia="Times New Roman" w:hAnsi="Calibri" w:cs="Times New Roman"/>
          <w:b/>
          <w:bCs/>
          <w:color w:val="000000"/>
          <w:sz w:val="40"/>
          <w:szCs w:val="40"/>
        </w:rPr>
      </w:pPr>
      <w:r w:rsidRPr="001104D8">
        <w:rPr>
          <w:rFonts w:ascii="Calibri" w:eastAsia="Times New Roman" w:hAnsi="Calibri" w:cs="Times New Roman"/>
          <w:b/>
          <w:bCs/>
          <w:color w:val="000000"/>
          <w:sz w:val="40"/>
          <w:szCs w:val="40"/>
        </w:rPr>
        <w:t xml:space="preserve">English Composition 11 </w:t>
      </w:r>
    </w:p>
    <w:p w:rsidR="00BB45A0" w:rsidRPr="001104D8" w:rsidRDefault="00BB45A0" w:rsidP="001104D8">
      <w:pPr>
        <w:spacing w:after="0" w:line="240" w:lineRule="auto"/>
        <w:jc w:val="center"/>
        <w:rPr>
          <w:rFonts w:ascii="Times New Roman" w:eastAsia="Times New Roman" w:hAnsi="Times New Roman" w:cs="Times New Roman"/>
          <w:sz w:val="40"/>
          <w:szCs w:val="40"/>
        </w:rPr>
      </w:pPr>
    </w:p>
    <w:p w:rsidR="001104D8" w:rsidRPr="001104D8" w:rsidRDefault="001104D8" w:rsidP="001104D8">
      <w:pPr>
        <w:spacing w:after="0" w:line="240" w:lineRule="auto"/>
        <w:rPr>
          <w:rFonts w:ascii="Times New Roman" w:eastAsia="Times New Roman" w:hAnsi="Times New Roman" w:cs="Times New Roman"/>
          <w:sz w:val="28"/>
          <w:szCs w:val="28"/>
        </w:rPr>
      </w:pPr>
      <w:r w:rsidRPr="001104D8">
        <w:rPr>
          <w:rFonts w:ascii="Calibri" w:eastAsia="Times New Roman" w:hAnsi="Calibri" w:cs="Times New Roman"/>
          <w:b/>
          <w:bCs/>
          <w:color w:val="000000"/>
          <w:sz w:val="28"/>
          <w:szCs w:val="28"/>
        </w:rPr>
        <w:t xml:space="preserve">What is English Composition 11? </w:t>
      </w:r>
    </w:p>
    <w:p w:rsidR="001104D8" w:rsidRPr="001104D8" w:rsidRDefault="001104D8" w:rsidP="001104D8">
      <w:pPr>
        <w:spacing w:before="240" w:after="0" w:line="240" w:lineRule="auto"/>
        <w:rPr>
          <w:rFonts w:ascii="Times New Roman" w:eastAsia="Times New Roman" w:hAnsi="Times New Roman" w:cs="Times New Roman"/>
          <w:sz w:val="24"/>
          <w:szCs w:val="24"/>
        </w:rPr>
      </w:pPr>
      <w:r w:rsidRPr="001104D8">
        <w:rPr>
          <w:rFonts w:ascii="Calibri" w:eastAsia="Times New Roman" w:hAnsi="Calibri" w:cs="Times New Roman"/>
          <w:color w:val="000000"/>
        </w:rPr>
        <w:t>This course provides students with opportunities to think critically as they explore, extend, and refine their writing skills. Students will develop their writing through processes of drafting, reflecting, and revising to build a body of work that demonstrates breadth, depth, and evidence of writing for a range of situations.</w:t>
      </w:r>
    </w:p>
    <w:p w:rsidR="001104D8" w:rsidRPr="001104D8" w:rsidRDefault="001104D8" w:rsidP="001104D8">
      <w:pPr>
        <w:spacing w:before="240" w:after="0" w:line="240" w:lineRule="auto"/>
        <w:rPr>
          <w:rFonts w:ascii="Times New Roman" w:eastAsia="Times New Roman" w:hAnsi="Times New Roman" w:cs="Times New Roman"/>
          <w:sz w:val="28"/>
          <w:szCs w:val="28"/>
        </w:rPr>
      </w:pPr>
      <w:r w:rsidRPr="001104D8">
        <w:rPr>
          <w:rFonts w:ascii="Calibri" w:eastAsia="Times New Roman" w:hAnsi="Calibri" w:cs="Times New Roman"/>
          <w:b/>
          <w:bCs/>
          <w:color w:val="000000"/>
          <w:sz w:val="28"/>
          <w:szCs w:val="28"/>
        </w:rPr>
        <w:t>Highlights:</w:t>
      </w:r>
    </w:p>
    <w:p w:rsidR="001104D8" w:rsidRPr="001104D8" w:rsidRDefault="001104D8" w:rsidP="001104D8">
      <w:pPr>
        <w:spacing w:before="80" w:after="40" w:line="240" w:lineRule="auto"/>
        <w:rPr>
          <w:rFonts w:ascii="Times New Roman" w:eastAsia="Times New Roman" w:hAnsi="Times New Roman" w:cs="Times New Roman"/>
          <w:sz w:val="24"/>
          <w:szCs w:val="24"/>
        </w:rPr>
      </w:pPr>
      <w:r w:rsidRPr="001104D8">
        <w:rPr>
          <w:rFonts w:ascii="Calibri" w:eastAsia="Times New Roman" w:hAnsi="Calibri" w:cs="Times New Roman"/>
          <w:color w:val="000000"/>
        </w:rPr>
        <w:t>-- Writing for a variety of purposes:  compare/contrast, persuasion, expository/argumentative, cause and effect, etc.</w:t>
      </w:r>
    </w:p>
    <w:p w:rsidR="001104D8" w:rsidRPr="001104D8" w:rsidRDefault="001104D8" w:rsidP="001104D8">
      <w:pPr>
        <w:spacing w:before="80" w:after="40" w:line="240" w:lineRule="auto"/>
        <w:rPr>
          <w:rFonts w:ascii="Times New Roman" w:eastAsia="Times New Roman" w:hAnsi="Times New Roman" w:cs="Times New Roman"/>
          <w:sz w:val="24"/>
          <w:szCs w:val="24"/>
        </w:rPr>
      </w:pPr>
      <w:r w:rsidRPr="001104D8">
        <w:rPr>
          <w:rFonts w:ascii="Calibri" w:eastAsia="Times New Roman" w:hAnsi="Calibri" w:cs="Times New Roman"/>
          <w:color w:val="000000"/>
        </w:rPr>
        <w:t>--Planning, drafting, and editing processes</w:t>
      </w:r>
    </w:p>
    <w:p w:rsidR="001104D8" w:rsidRPr="001104D8" w:rsidRDefault="001104D8" w:rsidP="001104D8">
      <w:pPr>
        <w:spacing w:before="80" w:after="40" w:line="240" w:lineRule="auto"/>
        <w:rPr>
          <w:rFonts w:ascii="Times New Roman" w:eastAsia="Times New Roman" w:hAnsi="Times New Roman" w:cs="Times New Roman"/>
          <w:sz w:val="24"/>
          <w:szCs w:val="24"/>
        </w:rPr>
      </w:pPr>
      <w:r w:rsidRPr="001104D8">
        <w:rPr>
          <w:rFonts w:ascii="Calibri" w:eastAsia="Times New Roman" w:hAnsi="Calibri" w:cs="Times New Roman"/>
          <w:color w:val="000000"/>
        </w:rPr>
        <w:t>--Research and citation skills</w:t>
      </w:r>
    </w:p>
    <w:p w:rsidR="001104D8" w:rsidRPr="001104D8" w:rsidRDefault="001104D8" w:rsidP="001104D8">
      <w:pPr>
        <w:spacing w:before="80" w:after="40" w:line="240" w:lineRule="auto"/>
        <w:rPr>
          <w:rFonts w:ascii="Times New Roman" w:eastAsia="Times New Roman" w:hAnsi="Times New Roman" w:cs="Times New Roman"/>
          <w:sz w:val="24"/>
          <w:szCs w:val="24"/>
        </w:rPr>
      </w:pPr>
      <w:r w:rsidRPr="001104D8">
        <w:rPr>
          <w:rFonts w:ascii="Calibri" w:eastAsia="Times New Roman" w:hAnsi="Calibri" w:cs="Times New Roman"/>
          <w:color w:val="000000"/>
        </w:rPr>
        <w:t>--Evaluation of source credibility</w:t>
      </w:r>
    </w:p>
    <w:p w:rsidR="001104D8" w:rsidRPr="001104D8" w:rsidRDefault="001104D8" w:rsidP="001104D8">
      <w:pPr>
        <w:spacing w:after="0" w:line="240" w:lineRule="auto"/>
        <w:rPr>
          <w:rFonts w:ascii="Times New Roman" w:eastAsia="Times New Roman" w:hAnsi="Times New Roman" w:cs="Times New Roman"/>
          <w:sz w:val="24"/>
          <w:szCs w:val="24"/>
        </w:rPr>
      </w:pPr>
    </w:p>
    <w:p w:rsidR="001104D8" w:rsidRDefault="001104D8" w:rsidP="001104D8">
      <w:pPr>
        <w:spacing w:after="0" w:line="240" w:lineRule="auto"/>
        <w:rPr>
          <w:rFonts w:ascii="Calibri" w:eastAsia="Times New Roman" w:hAnsi="Calibri" w:cs="Times New Roman"/>
          <w:b/>
          <w:bCs/>
          <w:color w:val="000000"/>
          <w:sz w:val="28"/>
          <w:szCs w:val="28"/>
        </w:rPr>
      </w:pPr>
      <w:r w:rsidRPr="001104D8">
        <w:rPr>
          <w:rFonts w:ascii="Calibri" w:eastAsia="Times New Roman" w:hAnsi="Calibri" w:cs="Times New Roman"/>
          <w:b/>
          <w:bCs/>
          <w:color w:val="000000"/>
          <w:sz w:val="28"/>
          <w:szCs w:val="28"/>
        </w:rPr>
        <w:t>Unit 1- Belonging and Displacement</w:t>
      </w:r>
    </w:p>
    <w:p w:rsidR="0075063F" w:rsidRPr="001104D8" w:rsidRDefault="0075063F" w:rsidP="001104D8">
      <w:pPr>
        <w:spacing w:after="0" w:line="240" w:lineRule="auto"/>
        <w:rPr>
          <w:rFonts w:ascii="Times New Roman" w:eastAsia="Times New Roman" w:hAnsi="Times New Roman" w:cs="Times New Roman"/>
          <w:sz w:val="28"/>
          <w:szCs w:val="28"/>
        </w:rPr>
      </w:pPr>
    </w:p>
    <w:p w:rsidR="001104D8" w:rsidRDefault="001104D8" w:rsidP="001104D8">
      <w:pPr>
        <w:spacing w:after="0" w:line="240" w:lineRule="auto"/>
        <w:rPr>
          <w:rFonts w:ascii="Calibri" w:eastAsia="Times New Roman" w:hAnsi="Calibri" w:cs="Times New Roman"/>
          <w:b/>
          <w:bCs/>
          <w:color w:val="000000"/>
        </w:rPr>
      </w:pPr>
      <w:r w:rsidRPr="001104D8">
        <w:rPr>
          <w:rFonts w:ascii="Calibri" w:eastAsia="Times New Roman" w:hAnsi="Calibri" w:cs="Times New Roman"/>
          <w:b/>
          <w:bCs/>
          <w:color w:val="000000"/>
        </w:rPr>
        <w:t xml:space="preserve">Where do I belong? </w:t>
      </w:r>
    </w:p>
    <w:p w:rsidR="00FD5064" w:rsidRPr="001104D8" w:rsidRDefault="00FD5064" w:rsidP="001104D8">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rPr>
        <w:t xml:space="preserve">Does society have to change before language can? Or can language bring about changes in society? </w:t>
      </w:r>
    </w:p>
    <w:p w:rsidR="0075063F" w:rsidRDefault="001104D8" w:rsidP="001104D8">
      <w:pPr>
        <w:spacing w:after="0" w:line="240" w:lineRule="auto"/>
        <w:rPr>
          <w:rFonts w:ascii="Calibri" w:eastAsia="Times New Roman" w:hAnsi="Calibri" w:cs="Times New Roman"/>
          <w:color w:val="000000"/>
        </w:rPr>
      </w:pPr>
      <w:r w:rsidRPr="001104D8">
        <w:rPr>
          <w:rFonts w:ascii="Calibri" w:eastAsia="Times New Roman" w:hAnsi="Calibri" w:cs="Times New Roman"/>
          <w:b/>
          <w:bCs/>
          <w:color w:val="000000"/>
        </w:rPr>
        <w:t>Texts:</w:t>
      </w:r>
      <w:r w:rsidRPr="001104D8">
        <w:rPr>
          <w:rFonts w:ascii="Calibri" w:eastAsia="Times New Roman" w:hAnsi="Calibri" w:cs="Times New Roman"/>
          <w:color w:val="000000"/>
        </w:rPr>
        <w:t xml:space="preserve"> </w:t>
      </w:r>
      <w:r w:rsidRPr="001104D8">
        <w:rPr>
          <w:rFonts w:ascii="Calibri" w:eastAsia="Times New Roman" w:hAnsi="Calibri" w:cs="Times New Roman"/>
          <w:color w:val="000000"/>
        </w:rPr>
        <w:tab/>
      </w:r>
    </w:p>
    <w:p w:rsidR="001104D8" w:rsidRPr="001104D8" w:rsidRDefault="001104D8" w:rsidP="0075063F">
      <w:pPr>
        <w:spacing w:after="0" w:line="240" w:lineRule="auto"/>
        <w:ind w:firstLine="720"/>
        <w:rPr>
          <w:rFonts w:ascii="Times New Roman" w:eastAsia="Times New Roman" w:hAnsi="Times New Roman" w:cs="Times New Roman"/>
          <w:sz w:val="24"/>
          <w:szCs w:val="24"/>
        </w:rPr>
      </w:pPr>
      <w:r w:rsidRPr="001104D8">
        <w:rPr>
          <w:rFonts w:ascii="Calibri" w:eastAsia="Times New Roman" w:hAnsi="Calibri" w:cs="Times New Roman"/>
          <w:color w:val="000000"/>
        </w:rPr>
        <w:t>“Paper Menagerie”</w:t>
      </w:r>
    </w:p>
    <w:p w:rsidR="001104D8" w:rsidRPr="001104D8" w:rsidRDefault="001104D8" w:rsidP="001104D8">
      <w:pPr>
        <w:spacing w:after="0" w:line="240" w:lineRule="auto"/>
        <w:rPr>
          <w:rFonts w:ascii="Times New Roman" w:eastAsia="Times New Roman" w:hAnsi="Times New Roman" w:cs="Times New Roman"/>
          <w:sz w:val="24"/>
          <w:szCs w:val="24"/>
        </w:rPr>
      </w:pPr>
      <w:r w:rsidRPr="001104D8">
        <w:rPr>
          <w:rFonts w:ascii="Calibri" w:eastAsia="Times New Roman" w:hAnsi="Calibri" w:cs="Times New Roman"/>
          <w:color w:val="000000"/>
        </w:rPr>
        <w:tab/>
        <w:t xml:space="preserve">“No Bikini” </w:t>
      </w:r>
    </w:p>
    <w:p w:rsidR="001104D8" w:rsidRPr="001104D8" w:rsidRDefault="001104D8" w:rsidP="001104D8">
      <w:pPr>
        <w:spacing w:after="0" w:line="240" w:lineRule="auto"/>
        <w:rPr>
          <w:rFonts w:ascii="Times New Roman" w:eastAsia="Times New Roman" w:hAnsi="Times New Roman" w:cs="Times New Roman"/>
          <w:sz w:val="24"/>
          <w:szCs w:val="24"/>
        </w:rPr>
      </w:pPr>
      <w:r w:rsidRPr="001104D8">
        <w:rPr>
          <w:rFonts w:ascii="Calibri" w:eastAsia="Times New Roman" w:hAnsi="Calibri" w:cs="Times New Roman"/>
          <w:color w:val="000000"/>
        </w:rPr>
        <w:tab/>
        <w:t xml:space="preserve">“Immigrants” </w:t>
      </w:r>
    </w:p>
    <w:p w:rsidR="001104D8" w:rsidRPr="001104D8" w:rsidRDefault="001104D8" w:rsidP="001104D8">
      <w:pPr>
        <w:spacing w:after="0" w:line="240" w:lineRule="auto"/>
        <w:rPr>
          <w:rFonts w:ascii="Times New Roman" w:eastAsia="Times New Roman" w:hAnsi="Times New Roman" w:cs="Times New Roman"/>
          <w:sz w:val="24"/>
          <w:szCs w:val="24"/>
        </w:rPr>
      </w:pPr>
      <w:r w:rsidRPr="001104D8">
        <w:rPr>
          <w:rFonts w:ascii="Calibri" w:eastAsia="Times New Roman" w:hAnsi="Calibri" w:cs="Times New Roman"/>
          <w:color w:val="000000"/>
        </w:rPr>
        <w:tab/>
        <w:t>“Fish Cheeks”</w:t>
      </w:r>
    </w:p>
    <w:p w:rsidR="001104D8" w:rsidRDefault="001104D8" w:rsidP="001104D8">
      <w:pPr>
        <w:spacing w:after="0" w:line="240" w:lineRule="auto"/>
        <w:rPr>
          <w:rFonts w:ascii="Calibri" w:eastAsia="Times New Roman" w:hAnsi="Calibri" w:cs="Times New Roman"/>
          <w:color w:val="000000"/>
        </w:rPr>
      </w:pPr>
      <w:r w:rsidRPr="001104D8">
        <w:rPr>
          <w:rFonts w:ascii="Calibri" w:eastAsia="Times New Roman" w:hAnsi="Calibri" w:cs="Times New Roman"/>
          <w:color w:val="000000"/>
        </w:rPr>
        <w:tab/>
        <w:t xml:space="preserve">“A Fabulous Child’s Story” </w:t>
      </w:r>
    </w:p>
    <w:p w:rsidR="00E74CA6" w:rsidRPr="001104D8" w:rsidRDefault="00E74CA6" w:rsidP="001104D8">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ab/>
        <w:t xml:space="preserve">“What Do I Remember of the </w:t>
      </w:r>
      <w:r w:rsidR="00B95265">
        <w:rPr>
          <w:rFonts w:ascii="Calibri" w:eastAsia="Times New Roman" w:hAnsi="Calibri" w:cs="Times New Roman"/>
          <w:color w:val="000000"/>
        </w:rPr>
        <w:t>Evacuation?</w:t>
      </w:r>
      <w:r>
        <w:rPr>
          <w:rFonts w:ascii="Calibri" w:eastAsia="Times New Roman" w:hAnsi="Calibri" w:cs="Times New Roman"/>
          <w:color w:val="000000"/>
        </w:rPr>
        <w:t>”</w:t>
      </w:r>
      <w:bookmarkStart w:id="0" w:name="_GoBack"/>
      <w:bookmarkEnd w:id="0"/>
    </w:p>
    <w:p w:rsidR="001104D8" w:rsidRPr="001104D8" w:rsidRDefault="001104D8" w:rsidP="001104D8">
      <w:pPr>
        <w:spacing w:after="0" w:line="240" w:lineRule="auto"/>
        <w:rPr>
          <w:rFonts w:ascii="Times New Roman" w:eastAsia="Times New Roman" w:hAnsi="Times New Roman" w:cs="Times New Roman"/>
          <w:sz w:val="24"/>
          <w:szCs w:val="24"/>
        </w:rPr>
      </w:pPr>
    </w:p>
    <w:p w:rsidR="001104D8" w:rsidRPr="001104D8" w:rsidRDefault="001104D8" w:rsidP="001104D8">
      <w:pPr>
        <w:spacing w:after="0" w:line="240" w:lineRule="auto"/>
        <w:rPr>
          <w:rFonts w:ascii="Times New Roman" w:eastAsia="Times New Roman" w:hAnsi="Times New Roman" w:cs="Times New Roman"/>
          <w:sz w:val="24"/>
          <w:szCs w:val="24"/>
        </w:rPr>
      </w:pPr>
      <w:r w:rsidRPr="001104D8">
        <w:rPr>
          <w:rFonts w:ascii="Calibri" w:eastAsia="Times New Roman" w:hAnsi="Calibri" w:cs="Times New Roman"/>
          <w:b/>
          <w:bCs/>
          <w:color w:val="000000"/>
        </w:rPr>
        <w:t>Media:</w:t>
      </w:r>
    </w:p>
    <w:p w:rsidR="001104D8" w:rsidRPr="001104D8" w:rsidRDefault="001104D8" w:rsidP="0075063F">
      <w:pPr>
        <w:spacing w:after="0" w:line="240" w:lineRule="auto"/>
        <w:ind w:firstLine="720"/>
        <w:rPr>
          <w:rFonts w:ascii="Times New Roman" w:eastAsia="Times New Roman" w:hAnsi="Times New Roman" w:cs="Times New Roman"/>
          <w:sz w:val="24"/>
          <w:szCs w:val="24"/>
        </w:rPr>
      </w:pPr>
      <w:r w:rsidRPr="001104D8">
        <w:rPr>
          <w:rFonts w:ascii="Calibri" w:eastAsia="Times New Roman" w:hAnsi="Calibri" w:cs="Times New Roman"/>
          <w:color w:val="000000"/>
        </w:rPr>
        <w:t xml:space="preserve">Ivan Coyote- </w:t>
      </w:r>
      <w:r w:rsidR="0075063F">
        <w:rPr>
          <w:rFonts w:ascii="Calibri" w:eastAsia="Times New Roman" w:hAnsi="Calibri" w:cs="Times New Roman"/>
          <w:color w:val="000000"/>
        </w:rPr>
        <w:t>“</w:t>
      </w:r>
      <w:r w:rsidRPr="001104D8">
        <w:rPr>
          <w:rFonts w:ascii="Calibri" w:eastAsia="Times New Roman" w:hAnsi="Calibri" w:cs="Times New Roman"/>
          <w:color w:val="000000"/>
        </w:rPr>
        <w:t>Why We Need Gender-Neutral Washrooms</w:t>
      </w:r>
      <w:r w:rsidR="0075063F">
        <w:rPr>
          <w:rFonts w:ascii="Calibri" w:eastAsia="Times New Roman" w:hAnsi="Calibri" w:cs="Times New Roman"/>
          <w:color w:val="000000"/>
        </w:rPr>
        <w:t>”</w:t>
      </w:r>
    </w:p>
    <w:p w:rsidR="001104D8" w:rsidRPr="001104D8" w:rsidRDefault="00FD5064" w:rsidP="0075063F">
      <w:pPr>
        <w:spacing w:after="0" w:line="240" w:lineRule="auto"/>
        <w:ind w:firstLine="720"/>
        <w:rPr>
          <w:rFonts w:ascii="Times New Roman" w:eastAsia="Times New Roman" w:hAnsi="Times New Roman" w:cs="Times New Roman"/>
          <w:sz w:val="24"/>
          <w:szCs w:val="24"/>
        </w:rPr>
      </w:pPr>
      <w:r>
        <w:rPr>
          <w:rFonts w:ascii="Calibri" w:eastAsia="Times New Roman" w:hAnsi="Calibri" w:cs="Times New Roman"/>
          <w:color w:val="000000"/>
        </w:rPr>
        <w:t xml:space="preserve">Lee </w:t>
      </w:r>
      <w:proofErr w:type="spellStart"/>
      <w:r>
        <w:rPr>
          <w:rFonts w:ascii="Calibri" w:eastAsia="Times New Roman" w:hAnsi="Calibri" w:cs="Times New Roman"/>
          <w:color w:val="000000"/>
        </w:rPr>
        <w:t>Mokobe</w:t>
      </w:r>
      <w:proofErr w:type="spellEnd"/>
      <w:r>
        <w:rPr>
          <w:rFonts w:ascii="Calibri" w:eastAsia="Times New Roman" w:hAnsi="Calibri" w:cs="Times New Roman"/>
          <w:color w:val="000000"/>
        </w:rPr>
        <w:t>-</w:t>
      </w:r>
      <w:r w:rsidR="001104D8" w:rsidRPr="001104D8">
        <w:rPr>
          <w:rFonts w:ascii="Calibri" w:eastAsia="Times New Roman" w:hAnsi="Calibri" w:cs="Times New Roman"/>
          <w:color w:val="000000"/>
        </w:rPr>
        <w:t xml:space="preserve"> </w:t>
      </w:r>
      <w:r w:rsidR="0075063F">
        <w:rPr>
          <w:rFonts w:ascii="Calibri" w:eastAsia="Times New Roman" w:hAnsi="Calibri" w:cs="Times New Roman"/>
          <w:color w:val="000000"/>
        </w:rPr>
        <w:t>“</w:t>
      </w:r>
      <w:r w:rsidR="001104D8" w:rsidRPr="001104D8">
        <w:rPr>
          <w:rFonts w:ascii="Calibri" w:eastAsia="Times New Roman" w:hAnsi="Calibri" w:cs="Times New Roman"/>
          <w:color w:val="000000"/>
        </w:rPr>
        <w:t>A powerful poem about what it feels like to be transgender</w:t>
      </w:r>
      <w:r w:rsidR="0075063F">
        <w:rPr>
          <w:rFonts w:ascii="Calibri" w:eastAsia="Times New Roman" w:hAnsi="Calibri" w:cs="Times New Roman"/>
          <w:color w:val="000000"/>
        </w:rPr>
        <w:t>”</w:t>
      </w:r>
    </w:p>
    <w:p w:rsidR="001104D8" w:rsidRDefault="001104D8" w:rsidP="0075063F">
      <w:pPr>
        <w:spacing w:after="0" w:line="240" w:lineRule="auto"/>
        <w:ind w:firstLine="720"/>
        <w:rPr>
          <w:rFonts w:ascii="Times New Roman" w:eastAsia="Times New Roman" w:hAnsi="Times New Roman" w:cs="Times New Roman"/>
          <w:sz w:val="24"/>
          <w:szCs w:val="24"/>
        </w:rPr>
      </w:pPr>
      <w:r w:rsidRPr="001104D8">
        <w:rPr>
          <w:rFonts w:ascii="Calibri" w:eastAsia="Times New Roman" w:hAnsi="Calibri" w:cs="Times New Roman"/>
          <w:color w:val="000000"/>
        </w:rPr>
        <w:t xml:space="preserve">Alex Dang- </w:t>
      </w:r>
      <w:r w:rsidR="0075063F">
        <w:rPr>
          <w:rFonts w:ascii="Calibri" w:eastAsia="Times New Roman" w:hAnsi="Calibri" w:cs="Times New Roman"/>
          <w:color w:val="000000"/>
        </w:rPr>
        <w:t>“</w:t>
      </w:r>
      <w:r w:rsidRPr="001104D8">
        <w:rPr>
          <w:rFonts w:ascii="Calibri" w:eastAsia="Times New Roman" w:hAnsi="Calibri" w:cs="Times New Roman"/>
          <w:color w:val="000000"/>
        </w:rPr>
        <w:t>What Kind of Asian Are You?</w:t>
      </w:r>
      <w:r w:rsidR="0075063F">
        <w:rPr>
          <w:rFonts w:ascii="Calibri" w:eastAsia="Times New Roman" w:hAnsi="Calibri" w:cs="Times New Roman"/>
          <w:color w:val="000000"/>
        </w:rPr>
        <w:t>”</w:t>
      </w:r>
    </w:p>
    <w:p w:rsidR="0075063F" w:rsidRPr="001104D8" w:rsidRDefault="0075063F" w:rsidP="0075063F">
      <w:pPr>
        <w:spacing w:after="0" w:line="240" w:lineRule="auto"/>
        <w:rPr>
          <w:rFonts w:ascii="Times New Roman" w:eastAsia="Times New Roman" w:hAnsi="Times New Roman" w:cs="Times New Roman"/>
          <w:sz w:val="24"/>
          <w:szCs w:val="24"/>
        </w:rPr>
      </w:pPr>
    </w:p>
    <w:p w:rsidR="001104D8" w:rsidRPr="001104D8" w:rsidRDefault="001104D8" w:rsidP="001104D8">
      <w:pPr>
        <w:spacing w:after="0" w:line="240" w:lineRule="auto"/>
        <w:rPr>
          <w:rFonts w:ascii="Times New Roman" w:eastAsia="Times New Roman" w:hAnsi="Times New Roman" w:cs="Times New Roman"/>
          <w:sz w:val="24"/>
          <w:szCs w:val="24"/>
        </w:rPr>
      </w:pPr>
      <w:r w:rsidRPr="001104D8">
        <w:rPr>
          <w:rFonts w:ascii="Calibri" w:eastAsia="Times New Roman" w:hAnsi="Calibri" w:cs="Times New Roman"/>
          <w:b/>
          <w:bCs/>
          <w:color w:val="000000"/>
        </w:rPr>
        <w:t>Tasks:</w:t>
      </w:r>
      <w:r w:rsidRPr="001104D8">
        <w:rPr>
          <w:rFonts w:ascii="Calibri" w:eastAsia="Times New Roman" w:hAnsi="Calibri" w:cs="Times New Roman"/>
          <w:color w:val="000000"/>
        </w:rPr>
        <w:t xml:space="preserve"> </w:t>
      </w:r>
    </w:p>
    <w:p w:rsidR="001104D8" w:rsidRPr="001104D8" w:rsidRDefault="001104D8" w:rsidP="0075063F">
      <w:pPr>
        <w:spacing w:after="0" w:line="240" w:lineRule="auto"/>
        <w:ind w:firstLine="720"/>
        <w:rPr>
          <w:rFonts w:ascii="Times New Roman" w:eastAsia="Times New Roman" w:hAnsi="Times New Roman" w:cs="Times New Roman"/>
          <w:sz w:val="24"/>
          <w:szCs w:val="24"/>
        </w:rPr>
      </w:pPr>
      <w:r w:rsidRPr="001104D8">
        <w:rPr>
          <w:rFonts w:ascii="Calibri" w:eastAsia="Times New Roman" w:hAnsi="Calibri" w:cs="Times New Roman"/>
          <w:color w:val="000000"/>
        </w:rPr>
        <w:t>Compare and contrast</w:t>
      </w:r>
    </w:p>
    <w:p w:rsidR="001104D8" w:rsidRPr="001104D8" w:rsidRDefault="001104D8" w:rsidP="001104D8">
      <w:pPr>
        <w:spacing w:after="0" w:line="240" w:lineRule="auto"/>
        <w:rPr>
          <w:rFonts w:ascii="Times New Roman" w:eastAsia="Times New Roman" w:hAnsi="Times New Roman" w:cs="Times New Roman"/>
          <w:sz w:val="24"/>
          <w:szCs w:val="24"/>
        </w:rPr>
      </w:pPr>
      <w:r w:rsidRPr="001104D8">
        <w:rPr>
          <w:rFonts w:ascii="Calibri" w:eastAsia="Times New Roman" w:hAnsi="Calibri" w:cs="Times New Roman"/>
          <w:color w:val="000000"/>
        </w:rPr>
        <w:tab/>
      </w:r>
      <w:r w:rsidRPr="001104D8">
        <w:rPr>
          <w:rFonts w:ascii="Calibri" w:eastAsia="Times New Roman" w:hAnsi="Calibri" w:cs="Times New Roman"/>
          <w:color w:val="000000"/>
        </w:rPr>
        <w:tab/>
        <w:t>→ Peer Edit -- How to provide quality and effective feedback</w:t>
      </w:r>
    </w:p>
    <w:p w:rsidR="001104D8" w:rsidRPr="001104D8" w:rsidRDefault="001104D8" w:rsidP="0075063F">
      <w:pPr>
        <w:spacing w:after="0" w:line="240" w:lineRule="auto"/>
        <w:ind w:firstLine="720"/>
        <w:rPr>
          <w:rFonts w:ascii="Times New Roman" w:eastAsia="Times New Roman" w:hAnsi="Times New Roman" w:cs="Times New Roman"/>
          <w:sz w:val="24"/>
          <w:szCs w:val="24"/>
        </w:rPr>
      </w:pPr>
      <w:r w:rsidRPr="001104D8">
        <w:rPr>
          <w:rFonts w:ascii="Calibri" w:eastAsia="Times New Roman" w:hAnsi="Calibri" w:cs="Times New Roman"/>
          <w:color w:val="000000"/>
        </w:rPr>
        <w:t>Creating Inquiry Questions</w:t>
      </w:r>
    </w:p>
    <w:p w:rsidR="001104D8" w:rsidRPr="001104D8" w:rsidRDefault="001104D8" w:rsidP="001104D8">
      <w:pPr>
        <w:spacing w:after="0" w:line="240" w:lineRule="auto"/>
        <w:ind w:left="720" w:firstLine="720"/>
        <w:rPr>
          <w:rFonts w:ascii="Times New Roman" w:eastAsia="Times New Roman" w:hAnsi="Times New Roman" w:cs="Times New Roman"/>
          <w:sz w:val="24"/>
          <w:szCs w:val="24"/>
        </w:rPr>
      </w:pPr>
      <w:r w:rsidRPr="001104D8">
        <w:rPr>
          <w:rFonts w:ascii="Calibri" w:eastAsia="Times New Roman" w:hAnsi="Calibri" w:cs="Times New Roman"/>
          <w:color w:val="000000"/>
        </w:rPr>
        <w:t>→ Research (inquiry) essay</w:t>
      </w:r>
    </w:p>
    <w:p w:rsidR="00386B1E" w:rsidRDefault="001104D8" w:rsidP="00386B1E">
      <w:pPr>
        <w:spacing w:after="0" w:line="240" w:lineRule="auto"/>
        <w:ind w:left="720" w:firstLine="720"/>
        <w:rPr>
          <w:rFonts w:ascii="Calibri" w:eastAsia="Times New Roman" w:hAnsi="Calibri" w:cs="Times New Roman"/>
          <w:color w:val="000000"/>
        </w:rPr>
      </w:pPr>
      <w:r w:rsidRPr="001104D8">
        <w:rPr>
          <w:rFonts w:ascii="Calibri" w:eastAsia="Times New Roman" w:hAnsi="Calibri" w:cs="Times New Roman"/>
          <w:color w:val="000000"/>
        </w:rPr>
        <w:t xml:space="preserve">→ Research tools &amp; skills (work with librarian) </w:t>
      </w:r>
    </w:p>
    <w:p w:rsidR="00386B1E" w:rsidRPr="00386B1E" w:rsidRDefault="00386B1E" w:rsidP="00386B1E">
      <w:pPr>
        <w:spacing w:after="0" w:line="240" w:lineRule="auto"/>
        <w:ind w:left="1440"/>
        <w:rPr>
          <w:rFonts w:ascii="Calibri" w:eastAsia="Times New Roman" w:hAnsi="Calibri" w:cs="Times New Roman"/>
          <w:color w:val="000000"/>
        </w:rPr>
      </w:pPr>
      <w:r w:rsidRPr="001104D8">
        <w:rPr>
          <w:rFonts w:ascii="Calibri" w:eastAsia="Times New Roman" w:hAnsi="Calibri" w:cs="Times New Roman"/>
          <w:color w:val="000000"/>
        </w:rPr>
        <w:t>→</w:t>
      </w:r>
      <w:r>
        <w:rPr>
          <w:rFonts w:ascii="Calibri" w:eastAsia="Times New Roman" w:hAnsi="Calibri" w:cs="Times New Roman"/>
          <w:color w:val="000000"/>
        </w:rPr>
        <w:t xml:space="preserve"> Citing sources</w:t>
      </w:r>
    </w:p>
    <w:p w:rsidR="00BB45A0" w:rsidRDefault="0075063F" w:rsidP="00BB45A0">
      <w:pPr>
        <w:spacing w:after="0" w:line="240" w:lineRule="auto"/>
        <w:ind w:firstLine="720"/>
        <w:rPr>
          <w:rFonts w:ascii="Times New Roman" w:eastAsia="Times New Roman" w:hAnsi="Times New Roman" w:cs="Times New Roman"/>
          <w:sz w:val="24"/>
          <w:szCs w:val="24"/>
        </w:rPr>
      </w:pPr>
      <w:r>
        <w:rPr>
          <w:rFonts w:ascii="Calibri" w:eastAsia="Times New Roman" w:hAnsi="Calibri" w:cs="Times New Roman"/>
          <w:color w:val="000000"/>
        </w:rPr>
        <w:t>N</w:t>
      </w:r>
      <w:r w:rsidR="001104D8" w:rsidRPr="001104D8">
        <w:rPr>
          <w:rFonts w:ascii="Calibri" w:eastAsia="Times New Roman" w:hAnsi="Calibri" w:cs="Times New Roman"/>
          <w:color w:val="000000"/>
        </w:rPr>
        <w:t>arrative Essay</w:t>
      </w:r>
    </w:p>
    <w:p w:rsidR="00BB45A0" w:rsidRDefault="00BB45A0" w:rsidP="00BB45A0">
      <w:pPr>
        <w:spacing w:after="0" w:line="240" w:lineRule="auto"/>
        <w:rPr>
          <w:rFonts w:ascii="Times New Roman" w:eastAsia="Times New Roman" w:hAnsi="Times New Roman" w:cs="Times New Roman"/>
          <w:sz w:val="24"/>
          <w:szCs w:val="24"/>
        </w:rPr>
      </w:pPr>
    </w:p>
    <w:p w:rsidR="001104D8" w:rsidRPr="001104D8" w:rsidRDefault="001104D8" w:rsidP="00BB45A0">
      <w:pPr>
        <w:spacing w:after="0" w:line="240" w:lineRule="auto"/>
        <w:rPr>
          <w:rFonts w:ascii="Times New Roman" w:eastAsia="Times New Roman" w:hAnsi="Times New Roman" w:cs="Times New Roman"/>
          <w:sz w:val="24"/>
          <w:szCs w:val="24"/>
        </w:rPr>
      </w:pPr>
      <w:r w:rsidRPr="001104D8">
        <w:rPr>
          <w:rFonts w:ascii="Calibri" w:eastAsia="Times New Roman" w:hAnsi="Calibri" w:cs="Times New Roman"/>
          <w:b/>
          <w:bCs/>
          <w:color w:val="000000"/>
          <w:sz w:val="28"/>
          <w:szCs w:val="28"/>
        </w:rPr>
        <w:t>Unit 2- Ethics and Morals</w:t>
      </w:r>
    </w:p>
    <w:p w:rsidR="0075063F" w:rsidRDefault="0075063F" w:rsidP="001104D8">
      <w:pPr>
        <w:spacing w:after="0" w:line="240" w:lineRule="auto"/>
        <w:rPr>
          <w:rFonts w:ascii="Calibri" w:eastAsia="Times New Roman" w:hAnsi="Calibri" w:cs="Times New Roman"/>
          <w:b/>
          <w:bCs/>
          <w:color w:val="000000"/>
        </w:rPr>
      </w:pPr>
    </w:p>
    <w:p w:rsidR="001104D8" w:rsidRPr="001104D8" w:rsidRDefault="001104D8" w:rsidP="001104D8">
      <w:pPr>
        <w:spacing w:after="0" w:line="240" w:lineRule="auto"/>
        <w:rPr>
          <w:rFonts w:ascii="Times New Roman" w:eastAsia="Times New Roman" w:hAnsi="Times New Roman" w:cs="Times New Roman"/>
          <w:sz w:val="24"/>
          <w:szCs w:val="24"/>
        </w:rPr>
      </w:pPr>
      <w:r w:rsidRPr="001104D8">
        <w:rPr>
          <w:rFonts w:ascii="Calibri" w:eastAsia="Times New Roman" w:hAnsi="Calibri" w:cs="Times New Roman"/>
          <w:b/>
          <w:bCs/>
          <w:color w:val="000000"/>
        </w:rPr>
        <w:t xml:space="preserve"> Who/What influences our decisions? How do we make an ethical decision? What makes an issue a moral issue? How do we ask and wrestle with ethical questions?</w:t>
      </w:r>
    </w:p>
    <w:p w:rsidR="001104D8" w:rsidRPr="001104D8" w:rsidRDefault="001104D8" w:rsidP="001104D8">
      <w:pPr>
        <w:spacing w:after="0" w:line="240" w:lineRule="auto"/>
        <w:rPr>
          <w:rFonts w:ascii="Times New Roman" w:eastAsia="Times New Roman" w:hAnsi="Times New Roman" w:cs="Times New Roman"/>
          <w:sz w:val="24"/>
          <w:szCs w:val="24"/>
        </w:rPr>
      </w:pPr>
    </w:p>
    <w:p w:rsidR="0075063F" w:rsidRDefault="001104D8" w:rsidP="001104D8">
      <w:pPr>
        <w:spacing w:after="0" w:line="240" w:lineRule="auto"/>
        <w:rPr>
          <w:rFonts w:ascii="Calibri" w:eastAsia="Times New Roman" w:hAnsi="Calibri" w:cs="Times New Roman"/>
          <w:b/>
          <w:bCs/>
          <w:color w:val="000000"/>
        </w:rPr>
      </w:pPr>
      <w:r w:rsidRPr="001104D8">
        <w:rPr>
          <w:rFonts w:ascii="Calibri" w:eastAsia="Times New Roman" w:hAnsi="Calibri" w:cs="Times New Roman"/>
          <w:b/>
          <w:bCs/>
          <w:color w:val="000000"/>
        </w:rPr>
        <w:t>Texts:</w:t>
      </w:r>
      <w:r w:rsidRPr="001104D8">
        <w:rPr>
          <w:rFonts w:ascii="Calibri" w:eastAsia="Times New Roman" w:hAnsi="Calibri" w:cs="Times New Roman"/>
          <w:b/>
          <w:bCs/>
          <w:color w:val="000000"/>
        </w:rPr>
        <w:tab/>
      </w:r>
    </w:p>
    <w:p w:rsidR="001104D8" w:rsidRPr="001104D8" w:rsidRDefault="001104D8" w:rsidP="0075063F">
      <w:pPr>
        <w:spacing w:after="0" w:line="240" w:lineRule="auto"/>
        <w:ind w:firstLine="720"/>
        <w:rPr>
          <w:rFonts w:ascii="Times New Roman" w:eastAsia="Times New Roman" w:hAnsi="Times New Roman" w:cs="Times New Roman"/>
          <w:sz w:val="24"/>
          <w:szCs w:val="24"/>
        </w:rPr>
      </w:pPr>
      <w:r w:rsidRPr="001104D8">
        <w:rPr>
          <w:rFonts w:ascii="Calibri" w:eastAsia="Times New Roman" w:hAnsi="Calibri" w:cs="Times New Roman"/>
          <w:color w:val="000000"/>
        </w:rPr>
        <w:t>“Gentlemen, Your Verdict”</w:t>
      </w:r>
    </w:p>
    <w:p w:rsidR="001104D8" w:rsidRPr="001104D8" w:rsidRDefault="001104D8" w:rsidP="001104D8">
      <w:pPr>
        <w:spacing w:after="0" w:line="240" w:lineRule="auto"/>
        <w:rPr>
          <w:rFonts w:ascii="Times New Roman" w:eastAsia="Times New Roman" w:hAnsi="Times New Roman" w:cs="Times New Roman"/>
          <w:sz w:val="24"/>
          <w:szCs w:val="24"/>
        </w:rPr>
      </w:pPr>
      <w:r w:rsidRPr="001104D8">
        <w:rPr>
          <w:rFonts w:ascii="Calibri" w:eastAsia="Times New Roman" w:hAnsi="Calibri" w:cs="Times New Roman"/>
          <w:color w:val="000000"/>
        </w:rPr>
        <w:tab/>
        <w:t xml:space="preserve">“Two Fishermen” </w:t>
      </w:r>
    </w:p>
    <w:p w:rsidR="001104D8" w:rsidRPr="001104D8" w:rsidRDefault="001104D8" w:rsidP="001104D8">
      <w:pPr>
        <w:spacing w:after="0" w:line="240" w:lineRule="auto"/>
        <w:rPr>
          <w:rFonts w:ascii="Times New Roman" w:eastAsia="Times New Roman" w:hAnsi="Times New Roman" w:cs="Times New Roman"/>
          <w:sz w:val="24"/>
          <w:szCs w:val="24"/>
        </w:rPr>
      </w:pPr>
      <w:r w:rsidRPr="001104D8">
        <w:rPr>
          <w:rFonts w:ascii="Calibri" w:eastAsia="Times New Roman" w:hAnsi="Calibri" w:cs="Times New Roman"/>
          <w:color w:val="000000"/>
        </w:rPr>
        <w:tab/>
        <w:t xml:space="preserve">“Just Lather, That’s </w:t>
      </w:r>
      <w:proofErr w:type="gramStart"/>
      <w:r w:rsidRPr="001104D8">
        <w:rPr>
          <w:rFonts w:ascii="Calibri" w:eastAsia="Times New Roman" w:hAnsi="Calibri" w:cs="Times New Roman"/>
          <w:color w:val="000000"/>
        </w:rPr>
        <w:t>All</w:t>
      </w:r>
      <w:proofErr w:type="gramEnd"/>
      <w:r w:rsidRPr="001104D8">
        <w:rPr>
          <w:rFonts w:ascii="Calibri" w:eastAsia="Times New Roman" w:hAnsi="Calibri" w:cs="Times New Roman"/>
          <w:color w:val="000000"/>
        </w:rPr>
        <w:t xml:space="preserve">” </w:t>
      </w:r>
    </w:p>
    <w:p w:rsidR="001104D8" w:rsidRPr="001104D8" w:rsidRDefault="001104D8" w:rsidP="001104D8">
      <w:pPr>
        <w:spacing w:after="0" w:line="240" w:lineRule="auto"/>
        <w:rPr>
          <w:rFonts w:ascii="Times New Roman" w:eastAsia="Times New Roman" w:hAnsi="Times New Roman" w:cs="Times New Roman"/>
          <w:sz w:val="24"/>
          <w:szCs w:val="24"/>
        </w:rPr>
      </w:pPr>
    </w:p>
    <w:p w:rsidR="001104D8" w:rsidRPr="001104D8" w:rsidRDefault="001104D8" w:rsidP="001104D8">
      <w:pPr>
        <w:spacing w:after="0" w:line="240" w:lineRule="auto"/>
        <w:rPr>
          <w:rFonts w:ascii="Times New Roman" w:eastAsia="Times New Roman" w:hAnsi="Times New Roman" w:cs="Times New Roman"/>
          <w:sz w:val="24"/>
          <w:szCs w:val="24"/>
        </w:rPr>
      </w:pPr>
      <w:r w:rsidRPr="001104D8">
        <w:rPr>
          <w:rFonts w:ascii="Calibri" w:eastAsia="Times New Roman" w:hAnsi="Calibri" w:cs="Times New Roman"/>
          <w:b/>
          <w:bCs/>
          <w:color w:val="000000"/>
        </w:rPr>
        <w:t xml:space="preserve">Media: </w:t>
      </w:r>
    </w:p>
    <w:p w:rsidR="001104D8" w:rsidRPr="001104D8" w:rsidRDefault="001104D8" w:rsidP="001104D8">
      <w:pPr>
        <w:spacing w:after="0" w:line="240" w:lineRule="auto"/>
        <w:ind w:firstLine="720"/>
        <w:rPr>
          <w:rFonts w:ascii="Times New Roman" w:eastAsia="Times New Roman" w:hAnsi="Times New Roman" w:cs="Times New Roman"/>
          <w:sz w:val="24"/>
          <w:szCs w:val="24"/>
        </w:rPr>
      </w:pPr>
      <w:r w:rsidRPr="001104D8">
        <w:rPr>
          <w:rFonts w:ascii="Calibri" w:eastAsia="Times New Roman" w:hAnsi="Calibri" w:cs="Times New Roman"/>
          <w:color w:val="000000"/>
        </w:rPr>
        <w:t xml:space="preserve">John Drury- </w:t>
      </w:r>
      <w:r w:rsidR="0075063F">
        <w:rPr>
          <w:rFonts w:ascii="Calibri" w:eastAsia="Times New Roman" w:hAnsi="Calibri" w:cs="Times New Roman"/>
          <w:color w:val="000000"/>
        </w:rPr>
        <w:t>“</w:t>
      </w:r>
      <w:r w:rsidRPr="001104D8">
        <w:rPr>
          <w:rFonts w:ascii="Calibri" w:eastAsia="Times New Roman" w:hAnsi="Calibri" w:cs="Times New Roman"/>
          <w:color w:val="000000"/>
        </w:rPr>
        <w:t>The Power of the Crowd</w:t>
      </w:r>
      <w:r w:rsidR="0075063F">
        <w:rPr>
          <w:rFonts w:ascii="Calibri" w:eastAsia="Times New Roman" w:hAnsi="Calibri" w:cs="Times New Roman"/>
          <w:color w:val="000000"/>
        </w:rPr>
        <w:t>”</w:t>
      </w:r>
    </w:p>
    <w:p w:rsidR="001104D8" w:rsidRPr="001104D8" w:rsidRDefault="001104D8" w:rsidP="001104D8">
      <w:pPr>
        <w:spacing w:after="0" w:line="240" w:lineRule="auto"/>
        <w:ind w:firstLine="720"/>
        <w:rPr>
          <w:rFonts w:ascii="Times New Roman" w:eastAsia="Times New Roman" w:hAnsi="Times New Roman" w:cs="Times New Roman"/>
          <w:sz w:val="24"/>
          <w:szCs w:val="24"/>
        </w:rPr>
      </w:pPr>
      <w:proofErr w:type="spellStart"/>
      <w:r w:rsidRPr="001104D8">
        <w:rPr>
          <w:rFonts w:ascii="Calibri" w:eastAsia="Times New Roman" w:hAnsi="Calibri" w:cs="Times New Roman"/>
          <w:color w:val="000000"/>
        </w:rPr>
        <w:t>Einar</w:t>
      </w:r>
      <w:proofErr w:type="spellEnd"/>
      <w:r w:rsidRPr="001104D8">
        <w:rPr>
          <w:rFonts w:ascii="Calibri" w:eastAsia="Times New Roman" w:hAnsi="Calibri" w:cs="Times New Roman"/>
          <w:color w:val="000000"/>
        </w:rPr>
        <w:t xml:space="preserve"> </w:t>
      </w:r>
      <w:proofErr w:type="spellStart"/>
      <w:r w:rsidRPr="001104D8">
        <w:rPr>
          <w:rFonts w:ascii="Calibri" w:eastAsia="Times New Roman" w:hAnsi="Calibri" w:cs="Times New Roman"/>
          <w:color w:val="000000"/>
        </w:rPr>
        <w:t>Overenget</w:t>
      </w:r>
      <w:proofErr w:type="spellEnd"/>
      <w:r w:rsidRPr="001104D8">
        <w:rPr>
          <w:rFonts w:ascii="Calibri" w:eastAsia="Times New Roman" w:hAnsi="Calibri" w:cs="Times New Roman"/>
          <w:color w:val="000000"/>
        </w:rPr>
        <w:t xml:space="preserve">- </w:t>
      </w:r>
      <w:r w:rsidR="0075063F">
        <w:rPr>
          <w:rFonts w:ascii="Calibri" w:eastAsia="Times New Roman" w:hAnsi="Calibri" w:cs="Times New Roman"/>
          <w:color w:val="000000"/>
        </w:rPr>
        <w:t>“</w:t>
      </w:r>
      <w:r w:rsidRPr="001104D8">
        <w:rPr>
          <w:rFonts w:ascii="Calibri" w:eastAsia="Times New Roman" w:hAnsi="Calibri" w:cs="Times New Roman"/>
          <w:color w:val="000000"/>
        </w:rPr>
        <w:t>Why Good People Do Bad Things</w:t>
      </w:r>
      <w:r w:rsidR="0075063F">
        <w:rPr>
          <w:rFonts w:ascii="Calibri" w:eastAsia="Times New Roman" w:hAnsi="Calibri" w:cs="Times New Roman"/>
          <w:color w:val="000000"/>
        </w:rPr>
        <w:t>”</w:t>
      </w:r>
    </w:p>
    <w:p w:rsidR="001104D8" w:rsidRPr="001104D8" w:rsidRDefault="001104D8" w:rsidP="001104D8">
      <w:pPr>
        <w:spacing w:after="0" w:line="240" w:lineRule="auto"/>
        <w:rPr>
          <w:rFonts w:ascii="Times New Roman" w:eastAsia="Times New Roman" w:hAnsi="Times New Roman" w:cs="Times New Roman"/>
          <w:sz w:val="24"/>
          <w:szCs w:val="24"/>
        </w:rPr>
      </w:pPr>
    </w:p>
    <w:p w:rsidR="001104D8" w:rsidRPr="001104D8" w:rsidRDefault="001104D8" w:rsidP="001104D8">
      <w:pPr>
        <w:spacing w:after="0" w:line="240" w:lineRule="auto"/>
        <w:rPr>
          <w:rFonts w:ascii="Times New Roman" w:eastAsia="Times New Roman" w:hAnsi="Times New Roman" w:cs="Times New Roman"/>
          <w:sz w:val="24"/>
          <w:szCs w:val="24"/>
        </w:rPr>
      </w:pPr>
      <w:r w:rsidRPr="001104D8">
        <w:rPr>
          <w:rFonts w:ascii="Calibri" w:eastAsia="Times New Roman" w:hAnsi="Calibri" w:cs="Times New Roman"/>
          <w:b/>
          <w:bCs/>
          <w:color w:val="000000"/>
        </w:rPr>
        <w:t xml:space="preserve">Tasks: </w:t>
      </w:r>
      <w:r w:rsidRPr="001104D8">
        <w:rPr>
          <w:rFonts w:ascii="Calibri" w:eastAsia="Times New Roman" w:hAnsi="Calibri" w:cs="Times New Roman"/>
          <w:b/>
          <w:bCs/>
          <w:color w:val="000000"/>
        </w:rPr>
        <w:tab/>
      </w:r>
      <w:r w:rsidRPr="001104D8">
        <w:rPr>
          <w:rFonts w:ascii="Calibri" w:eastAsia="Times New Roman" w:hAnsi="Calibri" w:cs="Times New Roman"/>
          <w:color w:val="000000"/>
        </w:rPr>
        <w:t>Synthesis</w:t>
      </w:r>
    </w:p>
    <w:p w:rsidR="001104D8" w:rsidRPr="001104D8" w:rsidRDefault="001104D8" w:rsidP="001104D8">
      <w:pPr>
        <w:spacing w:after="0" w:line="240" w:lineRule="auto"/>
        <w:rPr>
          <w:rFonts w:ascii="Times New Roman" w:eastAsia="Times New Roman" w:hAnsi="Times New Roman" w:cs="Times New Roman"/>
          <w:sz w:val="24"/>
          <w:szCs w:val="24"/>
        </w:rPr>
      </w:pPr>
      <w:r w:rsidRPr="001104D8">
        <w:rPr>
          <w:rFonts w:ascii="Calibri" w:eastAsia="Times New Roman" w:hAnsi="Calibri" w:cs="Times New Roman"/>
          <w:color w:val="000000"/>
        </w:rPr>
        <w:tab/>
        <w:t xml:space="preserve">Literary analysis </w:t>
      </w:r>
    </w:p>
    <w:p w:rsidR="001104D8" w:rsidRPr="001104D8" w:rsidRDefault="001104D8" w:rsidP="001104D8">
      <w:pPr>
        <w:spacing w:after="0" w:line="240" w:lineRule="auto"/>
        <w:rPr>
          <w:rFonts w:ascii="Times New Roman" w:eastAsia="Times New Roman" w:hAnsi="Times New Roman" w:cs="Times New Roman"/>
          <w:sz w:val="24"/>
          <w:szCs w:val="24"/>
        </w:rPr>
      </w:pPr>
    </w:p>
    <w:p w:rsidR="001104D8" w:rsidRDefault="001104D8" w:rsidP="001104D8">
      <w:pPr>
        <w:spacing w:after="0" w:line="240" w:lineRule="auto"/>
        <w:rPr>
          <w:rFonts w:ascii="Calibri" w:eastAsia="Times New Roman" w:hAnsi="Calibri" w:cs="Times New Roman"/>
          <w:b/>
          <w:bCs/>
          <w:color w:val="000000"/>
          <w:sz w:val="28"/>
          <w:szCs w:val="28"/>
        </w:rPr>
      </w:pPr>
      <w:r w:rsidRPr="001104D8">
        <w:rPr>
          <w:rFonts w:ascii="Calibri" w:eastAsia="Times New Roman" w:hAnsi="Calibri" w:cs="Times New Roman"/>
          <w:b/>
          <w:bCs/>
          <w:color w:val="000000"/>
          <w:sz w:val="28"/>
          <w:szCs w:val="28"/>
        </w:rPr>
        <w:t xml:space="preserve">Unit 3- Reconciliation </w:t>
      </w:r>
    </w:p>
    <w:p w:rsidR="0075063F" w:rsidRPr="001104D8" w:rsidRDefault="0075063F" w:rsidP="001104D8">
      <w:pPr>
        <w:spacing w:after="0" w:line="240" w:lineRule="auto"/>
        <w:rPr>
          <w:rFonts w:ascii="Times New Roman" w:eastAsia="Times New Roman" w:hAnsi="Times New Roman" w:cs="Times New Roman"/>
          <w:sz w:val="28"/>
          <w:szCs w:val="28"/>
        </w:rPr>
      </w:pPr>
    </w:p>
    <w:p w:rsidR="001104D8" w:rsidRPr="001104D8" w:rsidRDefault="001104D8" w:rsidP="001104D8">
      <w:pPr>
        <w:spacing w:after="0" w:line="240" w:lineRule="auto"/>
        <w:rPr>
          <w:rFonts w:ascii="Times New Roman" w:eastAsia="Times New Roman" w:hAnsi="Times New Roman" w:cs="Times New Roman"/>
          <w:sz w:val="24"/>
          <w:szCs w:val="24"/>
        </w:rPr>
      </w:pPr>
      <w:r w:rsidRPr="001104D8">
        <w:rPr>
          <w:rFonts w:ascii="Calibri" w:eastAsia="Times New Roman" w:hAnsi="Calibri" w:cs="Times New Roman"/>
          <w:b/>
          <w:bCs/>
          <w:color w:val="000000"/>
        </w:rPr>
        <w:t>What are the most effective ways that Canadians can bring about reconciliation with First Nations people for the legacy of Indian Residential Schools? What responsibility do all Canadians have to remember, reconcile, and respond to the injustice that was the Residential School system?</w:t>
      </w:r>
    </w:p>
    <w:p w:rsidR="001104D8" w:rsidRPr="001104D8" w:rsidRDefault="001104D8" w:rsidP="001104D8">
      <w:pPr>
        <w:spacing w:after="0" w:line="240" w:lineRule="auto"/>
        <w:rPr>
          <w:rFonts w:ascii="Times New Roman" w:eastAsia="Times New Roman" w:hAnsi="Times New Roman" w:cs="Times New Roman"/>
          <w:sz w:val="24"/>
          <w:szCs w:val="24"/>
        </w:rPr>
      </w:pPr>
    </w:p>
    <w:p w:rsidR="0075063F" w:rsidRDefault="001104D8" w:rsidP="001104D8">
      <w:pPr>
        <w:spacing w:after="0" w:line="240" w:lineRule="auto"/>
        <w:rPr>
          <w:rFonts w:ascii="Calibri" w:eastAsia="Times New Roman" w:hAnsi="Calibri" w:cs="Times New Roman"/>
          <w:color w:val="000000"/>
        </w:rPr>
      </w:pPr>
      <w:r w:rsidRPr="001104D8">
        <w:rPr>
          <w:rFonts w:ascii="Calibri" w:eastAsia="Times New Roman" w:hAnsi="Calibri" w:cs="Times New Roman"/>
          <w:b/>
          <w:bCs/>
          <w:color w:val="000000"/>
        </w:rPr>
        <w:t>Texts:</w:t>
      </w:r>
      <w:r w:rsidRPr="001104D8">
        <w:rPr>
          <w:rFonts w:ascii="Calibri" w:eastAsia="Times New Roman" w:hAnsi="Calibri" w:cs="Times New Roman"/>
          <w:color w:val="000000"/>
        </w:rPr>
        <w:t xml:space="preserve"> </w:t>
      </w:r>
      <w:r w:rsidRPr="001104D8">
        <w:rPr>
          <w:rFonts w:ascii="Calibri" w:eastAsia="Times New Roman" w:hAnsi="Calibri" w:cs="Times New Roman"/>
          <w:color w:val="000000"/>
        </w:rPr>
        <w:tab/>
      </w:r>
    </w:p>
    <w:p w:rsidR="001104D8" w:rsidRPr="001104D8" w:rsidRDefault="001104D8" w:rsidP="0075063F">
      <w:pPr>
        <w:spacing w:after="0" w:line="240" w:lineRule="auto"/>
        <w:ind w:firstLine="720"/>
        <w:rPr>
          <w:rFonts w:ascii="Times New Roman" w:eastAsia="Times New Roman" w:hAnsi="Times New Roman" w:cs="Times New Roman"/>
          <w:sz w:val="24"/>
          <w:szCs w:val="24"/>
        </w:rPr>
      </w:pPr>
      <w:r w:rsidRPr="001104D8">
        <w:rPr>
          <w:rFonts w:ascii="Calibri" w:eastAsia="Times New Roman" w:hAnsi="Calibri" w:cs="Times New Roman"/>
          <w:color w:val="000000"/>
        </w:rPr>
        <w:t>“Totem”</w:t>
      </w:r>
    </w:p>
    <w:p w:rsidR="001104D8" w:rsidRDefault="001104D8" w:rsidP="001104D8">
      <w:pPr>
        <w:spacing w:after="0" w:line="240" w:lineRule="auto"/>
        <w:rPr>
          <w:rFonts w:ascii="Calibri" w:eastAsia="Times New Roman" w:hAnsi="Calibri" w:cs="Times New Roman"/>
          <w:color w:val="000000"/>
        </w:rPr>
      </w:pPr>
      <w:r w:rsidRPr="001104D8">
        <w:rPr>
          <w:rFonts w:ascii="Calibri" w:eastAsia="Times New Roman" w:hAnsi="Calibri" w:cs="Times New Roman"/>
          <w:color w:val="000000"/>
        </w:rPr>
        <w:tab/>
        <w:t>“</w:t>
      </w:r>
      <w:r w:rsidR="00BB45A0">
        <w:rPr>
          <w:rFonts w:ascii="Calibri" w:eastAsia="Times New Roman" w:hAnsi="Calibri" w:cs="Times New Roman"/>
          <w:color w:val="000000"/>
        </w:rPr>
        <w:t>What is Reconciliation?” (</w:t>
      </w:r>
      <w:proofErr w:type="gramStart"/>
      <w:r w:rsidR="00BB45A0">
        <w:rPr>
          <w:rFonts w:ascii="Calibri" w:eastAsia="Times New Roman" w:hAnsi="Calibri" w:cs="Times New Roman"/>
          <w:color w:val="000000"/>
        </w:rPr>
        <w:t>speech</w:t>
      </w:r>
      <w:proofErr w:type="gramEnd"/>
      <w:r w:rsidR="00BB45A0">
        <w:rPr>
          <w:rFonts w:ascii="Calibri" w:eastAsia="Times New Roman" w:hAnsi="Calibri" w:cs="Times New Roman"/>
          <w:color w:val="000000"/>
        </w:rPr>
        <w:t xml:space="preserve"> by Justice Murray Sinclair)</w:t>
      </w:r>
    </w:p>
    <w:p w:rsidR="00BB45A0" w:rsidRDefault="00BB45A0" w:rsidP="001104D8">
      <w:pPr>
        <w:spacing w:after="0" w:line="240" w:lineRule="auto"/>
        <w:rPr>
          <w:rFonts w:ascii="Calibri" w:eastAsia="Times New Roman" w:hAnsi="Calibri" w:cs="Times New Roman"/>
          <w:color w:val="000000"/>
        </w:rPr>
      </w:pPr>
      <w:r>
        <w:rPr>
          <w:rFonts w:ascii="Calibri" w:eastAsia="Times New Roman" w:hAnsi="Calibri" w:cs="Times New Roman"/>
          <w:color w:val="000000"/>
        </w:rPr>
        <w:tab/>
        <w:t xml:space="preserve">“Apology Day” (memoir by Isabelle </w:t>
      </w:r>
      <w:proofErr w:type="spellStart"/>
      <w:r>
        <w:rPr>
          <w:rFonts w:ascii="Calibri" w:eastAsia="Times New Roman" w:hAnsi="Calibri" w:cs="Times New Roman"/>
          <w:color w:val="000000"/>
        </w:rPr>
        <w:t>Knockwood</w:t>
      </w:r>
      <w:proofErr w:type="spellEnd"/>
      <w:r>
        <w:rPr>
          <w:rFonts w:ascii="Calibri" w:eastAsia="Times New Roman" w:hAnsi="Calibri" w:cs="Times New Roman"/>
          <w:color w:val="000000"/>
        </w:rPr>
        <w:t>)</w:t>
      </w:r>
    </w:p>
    <w:p w:rsidR="00BB45A0" w:rsidRDefault="00BB45A0" w:rsidP="001104D8">
      <w:pPr>
        <w:spacing w:after="0" w:line="240" w:lineRule="auto"/>
        <w:rPr>
          <w:rFonts w:ascii="Calibri" w:eastAsia="Times New Roman" w:hAnsi="Calibri" w:cs="Times New Roman"/>
          <w:color w:val="000000"/>
        </w:rPr>
      </w:pPr>
      <w:r>
        <w:rPr>
          <w:rFonts w:ascii="Calibri" w:eastAsia="Times New Roman" w:hAnsi="Calibri" w:cs="Times New Roman"/>
          <w:color w:val="000000"/>
        </w:rPr>
        <w:tab/>
        <w:t>“Returning to Harmony” (</w:t>
      </w:r>
      <w:r w:rsidR="0024055B">
        <w:rPr>
          <w:rFonts w:ascii="Calibri" w:eastAsia="Times New Roman" w:hAnsi="Calibri" w:cs="Times New Roman"/>
          <w:color w:val="000000"/>
        </w:rPr>
        <w:t xml:space="preserve">Personal </w:t>
      </w:r>
      <w:r>
        <w:rPr>
          <w:rFonts w:ascii="Calibri" w:eastAsia="Times New Roman" w:hAnsi="Calibri" w:cs="Times New Roman"/>
          <w:color w:val="000000"/>
        </w:rPr>
        <w:t xml:space="preserve">essay by Richard </w:t>
      </w:r>
      <w:proofErr w:type="spellStart"/>
      <w:r>
        <w:rPr>
          <w:rFonts w:ascii="Calibri" w:eastAsia="Times New Roman" w:hAnsi="Calibri" w:cs="Times New Roman"/>
          <w:color w:val="000000"/>
        </w:rPr>
        <w:t>Wagamese</w:t>
      </w:r>
      <w:proofErr w:type="spellEnd"/>
      <w:r>
        <w:rPr>
          <w:rFonts w:ascii="Calibri" w:eastAsia="Times New Roman" w:hAnsi="Calibri" w:cs="Times New Roman"/>
          <w:color w:val="000000"/>
        </w:rPr>
        <w:t>)</w:t>
      </w:r>
    </w:p>
    <w:p w:rsidR="00E74CA6" w:rsidRDefault="00E74CA6" w:rsidP="001104D8">
      <w:pPr>
        <w:spacing w:after="0" w:line="240" w:lineRule="auto"/>
        <w:rPr>
          <w:rFonts w:ascii="Calibri" w:eastAsia="Times New Roman" w:hAnsi="Calibri" w:cs="Times New Roman"/>
          <w:color w:val="000000"/>
        </w:rPr>
      </w:pPr>
      <w:r>
        <w:rPr>
          <w:rFonts w:ascii="Calibri" w:eastAsia="Times New Roman" w:hAnsi="Calibri" w:cs="Times New Roman"/>
          <w:color w:val="000000"/>
        </w:rPr>
        <w:tab/>
        <w:t xml:space="preserve">“The History Lesson” </w:t>
      </w:r>
    </w:p>
    <w:p w:rsidR="00E74CA6" w:rsidRPr="001104D8" w:rsidRDefault="00E74CA6" w:rsidP="001104D8">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ab/>
      </w:r>
    </w:p>
    <w:p w:rsidR="0075063F" w:rsidRDefault="001104D8" w:rsidP="001104D8">
      <w:pPr>
        <w:spacing w:after="0" w:line="240" w:lineRule="auto"/>
        <w:rPr>
          <w:rFonts w:ascii="Calibri" w:eastAsia="Times New Roman" w:hAnsi="Calibri" w:cs="Times New Roman"/>
          <w:b/>
          <w:bCs/>
          <w:color w:val="000000"/>
        </w:rPr>
      </w:pPr>
      <w:r w:rsidRPr="001104D8">
        <w:rPr>
          <w:rFonts w:ascii="Calibri" w:eastAsia="Times New Roman" w:hAnsi="Calibri" w:cs="Times New Roman"/>
          <w:b/>
          <w:bCs/>
          <w:color w:val="000000"/>
        </w:rPr>
        <w:t>Media:</w:t>
      </w:r>
      <w:r w:rsidR="0075063F">
        <w:rPr>
          <w:rFonts w:ascii="Calibri" w:eastAsia="Times New Roman" w:hAnsi="Calibri" w:cs="Times New Roman"/>
          <w:b/>
          <w:bCs/>
          <w:color w:val="000000"/>
        </w:rPr>
        <w:t xml:space="preserve"> </w:t>
      </w:r>
    </w:p>
    <w:p w:rsidR="001104D8" w:rsidRDefault="0075063F" w:rsidP="0075063F">
      <w:pPr>
        <w:spacing w:after="0" w:line="240" w:lineRule="auto"/>
        <w:ind w:firstLine="720"/>
        <w:rPr>
          <w:rFonts w:ascii="Calibri" w:eastAsia="Times New Roman" w:hAnsi="Calibri" w:cs="Times New Roman"/>
          <w:bCs/>
          <w:color w:val="000000"/>
        </w:rPr>
      </w:pPr>
      <w:r w:rsidRPr="0075063F">
        <w:rPr>
          <w:rFonts w:ascii="Calibri" w:eastAsia="Times New Roman" w:hAnsi="Calibri" w:cs="Times New Roman"/>
          <w:bCs/>
          <w:color w:val="000000"/>
        </w:rPr>
        <w:t>“Where Are the Children?”</w:t>
      </w:r>
    </w:p>
    <w:p w:rsidR="0075063F" w:rsidRDefault="0075063F" w:rsidP="001104D8">
      <w:pPr>
        <w:spacing w:after="0" w:line="240" w:lineRule="auto"/>
        <w:rPr>
          <w:rFonts w:ascii="Calibri" w:eastAsia="Times New Roman" w:hAnsi="Calibri" w:cs="Times New Roman"/>
          <w:bCs/>
          <w:i/>
          <w:color w:val="000000"/>
        </w:rPr>
      </w:pPr>
      <w:r>
        <w:rPr>
          <w:rFonts w:ascii="Calibri" w:eastAsia="Times New Roman" w:hAnsi="Calibri" w:cs="Times New Roman"/>
          <w:bCs/>
          <w:color w:val="000000"/>
        </w:rPr>
        <w:tab/>
      </w:r>
      <w:r w:rsidRPr="0075063F">
        <w:rPr>
          <w:rFonts w:ascii="Calibri" w:eastAsia="Times New Roman" w:hAnsi="Calibri" w:cs="Times New Roman"/>
          <w:bCs/>
          <w:i/>
          <w:color w:val="000000"/>
        </w:rPr>
        <w:t>Rabbit Proof Fence</w:t>
      </w:r>
    </w:p>
    <w:p w:rsidR="0075063F" w:rsidRPr="001104D8" w:rsidRDefault="0075063F" w:rsidP="001104D8">
      <w:pPr>
        <w:spacing w:after="0" w:line="240" w:lineRule="auto"/>
        <w:rPr>
          <w:rFonts w:ascii="Times New Roman" w:eastAsia="Times New Roman" w:hAnsi="Times New Roman" w:cs="Times New Roman"/>
          <w:i/>
          <w:sz w:val="24"/>
          <w:szCs w:val="24"/>
        </w:rPr>
      </w:pPr>
    </w:p>
    <w:p w:rsidR="0075063F" w:rsidRDefault="001104D8" w:rsidP="001104D8">
      <w:pPr>
        <w:spacing w:after="0" w:line="240" w:lineRule="auto"/>
        <w:rPr>
          <w:rFonts w:ascii="Calibri" w:eastAsia="Times New Roman" w:hAnsi="Calibri" w:cs="Times New Roman"/>
          <w:b/>
          <w:bCs/>
          <w:color w:val="000000"/>
        </w:rPr>
      </w:pPr>
      <w:r w:rsidRPr="001104D8">
        <w:rPr>
          <w:rFonts w:ascii="Calibri" w:eastAsia="Times New Roman" w:hAnsi="Calibri" w:cs="Times New Roman"/>
          <w:b/>
          <w:bCs/>
          <w:color w:val="000000"/>
        </w:rPr>
        <w:t xml:space="preserve">Tasks: </w:t>
      </w:r>
      <w:r w:rsidRPr="001104D8">
        <w:rPr>
          <w:rFonts w:ascii="Calibri" w:eastAsia="Times New Roman" w:hAnsi="Calibri" w:cs="Times New Roman"/>
          <w:b/>
          <w:bCs/>
          <w:color w:val="000000"/>
        </w:rPr>
        <w:tab/>
      </w:r>
    </w:p>
    <w:p w:rsidR="001104D8" w:rsidRDefault="001104D8" w:rsidP="0075063F">
      <w:pPr>
        <w:spacing w:after="0" w:line="240" w:lineRule="auto"/>
        <w:ind w:firstLine="720"/>
        <w:rPr>
          <w:rFonts w:ascii="Calibri" w:eastAsia="Times New Roman" w:hAnsi="Calibri" w:cs="Times New Roman"/>
          <w:color w:val="000000"/>
        </w:rPr>
      </w:pPr>
      <w:r w:rsidRPr="001104D8">
        <w:rPr>
          <w:rFonts w:ascii="Calibri" w:eastAsia="Times New Roman" w:hAnsi="Calibri" w:cs="Times New Roman"/>
          <w:color w:val="000000"/>
        </w:rPr>
        <w:t xml:space="preserve">Thematic analysis </w:t>
      </w:r>
    </w:p>
    <w:p w:rsidR="0024055B" w:rsidRPr="001104D8" w:rsidRDefault="0024055B" w:rsidP="0075063F">
      <w:pPr>
        <w:spacing w:after="0" w:line="240" w:lineRule="auto"/>
        <w:ind w:firstLine="720"/>
        <w:rPr>
          <w:rFonts w:ascii="Times New Roman" w:eastAsia="Times New Roman" w:hAnsi="Times New Roman" w:cs="Times New Roman"/>
          <w:sz w:val="24"/>
          <w:szCs w:val="24"/>
        </w:rPr>
      </w:pPr>
      <w:r>
        <w:rPr>
          <w:rFonts w:ascii="Calibri" w:eastAsia="Times New Roman" w:hAnsi="Calibri" w:cs="Times New Roman"/>
          <w:color w:val="000000"/>
        </w:rPr>
        <w:t>Protest t-shirt</w:t>
      </w:r>
    </w:p>
    <w:p w:rsidR="001104D8" w:rsidRPr="001104D8" w:rsidRDefault="001104D8" w:rsidP="001104D8">
      <w:pPr>
        <w:spacing w:after="0" w:line="240" w:lineRule="auto"/>
        <w:rPr>
          <w:rFonts w:ascii="Times New Roman" w:eastAsia="Times New Roman" w:hAnsi="Times New Roman" w:cs="Times New Roman"/>
          <w:sz w:val="24"/>
          <w:szCs w:val="24"/>
        </w:rPr>
      </w:pPr>
    </w:p>
    <w:p w:rsidR="001104D8" w:rsidRDefault="001104D8" w:rsidP="001104D8">
      <w:pPr>
        <w:spacing w:after="0" w:line="240" w:lineRule="auto"/>
        <w:rPr>
          <w:rFonts w:ascii="Calibri" w:eastAsia="Times New Roman" w:hAnsi="Calibri" w:cs="Times New Roman"/>
          <w:b/>
          <w:bCs/>
          <w:color w:val="000000"/>
          <w:sz w:val="28"/>
          <w:szCs w:val="28"/>
        </w:rPr>
      </w:pPr>
      <w:r w:rsidRPr="001104D8">
        <w:rPr>
          <w:rFonts w:ascii="Calibri" w:eastAsia="Times New Roman" w:hAnsi="Calibri" w:cs="Times New Roman"/>
          <w:b/>
          <w:bCs/>
          <w:color w:val="000000"/>
          <w:sz w:val="28"/>
          <w:szCs w:val="28"/>
        </w:rPr>
        <w:t>Unit 4- Cultural Appropriation</w:t>
      </w:r>
    </w:p>
    <w:p w:rsidR="0075063F" w:rsidRPr="001104D8" w:rsidRDefault="0075063F" w:rsidP="001104D8">
      <w:pPr>
        <w:spacing w:after="0" w:line="240" w:lineRule="auto"/>
        <w:rPr>
          <w:rFonts w:ascii="Times New Roman" w:eastAsia="Times New Roman" w:hAnsi="Times New Roman" w:cs="Times New Roman"/>
          <w:sz w:val="28"/>
          <w:szCs w:val="28"/>
        </w:rPr>
      </w:pPr>
    </w:p>
    <w:p w:rsidR="001104D8" w:rsidRPr="001104D8" w:rsidRDefault="001104D8" w:rsidP="001104D8">
      <w:pPr>
        <w:spacing w:after="0" w:line="240" w:lineRule="auto"/>
        <w:rPr>
          <w:rFonts w:ascii="Times New Roman" w:eastAsia="Times New Roman" w:hAnsi="Times New Roman" w:cs="Times New Roman"/>
          <w:sz w:val="24"/>
          <w:szCs w:val="24"/>
        </w:rPr>
      </w:pPr>
      <w:r w:rsidRPr="001104D8">
        <w:rPr>
          <w:rFonts w:ascii="Calibri" w:eastAsia="Times New Roman" w:hAnsi="Calibri" w:cs="Times New Roman"/>
          <w:b/>
          <w:bCs/>
          <w:color w:val="000000"/>
          <w:shd w:val="clear" w:color="auto" w:fill="FFFFFF"/>
        </w:rPr>
        <w:t>How do we determine the difference between cultural appreciation and cultural appropriation?</w:t>
      </w:r>
    </w:p>
    <w:p w:rsidR="001104D8" w:rsidRPr="001104D8" w:rsidRDefault="001104D8" w:rsidP="001104D8">
      <w:pPr>
        <w:spacing w:after="0" w:line="240" w:lineRule="auto"/>
        <w:rPr>
          <w:rFonts w:ascii="Times New Roman" w:eastAsia="Times New Roman" w:hAnsi="Times New Roman" w:cs="Times New Roman"/>
          <w:sz w:val="24"/>
          <w:szCs w:val="24"/>
        </w:rPr>
      </w:pPr>
      <w:r w:rsidRPr="001104D8">
        <w:rPr>
          <w:rFonts w:ascii="Calibri" w:eastAsia="Times New Roman" w:hAnsi="Calibri" w:cs="Times New Roman"/>
          <w:b/>
          <w:bCs/>
          <w:color w:val="000000"/>
          <w:shd w:val="clear" w:color="auto" w:fill="FFFFFF"/>
        </w:rPr>
        <w:t>What are the obstacles and opportunities that people experience based on their cultural identities and attire, and how can we best address these obstacles to create more equal opportunities for all?</w:t>
      </w:r>
    </w:p>
    <w:p w:rsidR="001104D8" w:rsidRPr="001104D8" w:rsidRDefault="001104D8" w:rsidP="001104D8">
      <w:pPr>
        <w:spacing w:after="0" w:line="240" w:lineRule="auto"/>
        <w:rPr>
          <w:rFonts w:ascii="Times New Roman" w:eastAsia="Times New Roman" w:hAnsi="Times New Roman" w:cs="Times New Roman"/>
          <w:sz w:val="24"/>
          <w:szCs w:val="24"/>
        </w:rPr>
      </w:pPr>
    </w:p>
    <w:p w:rsidR="0075063F" w:rsidRDefault="001104D8" w:rsidP="001104D8">
      <w:pPr>
        <w:spacing w:after="0" w:line="240" w:lineRule="auto"/>
        <w:rPr>
          <w:rFonts w:ascii="Calibri" w:eastAsia="Times New Roman" w:hAnsi="Calibri" w:cs="Times New Roman"/>
          <w:b/>
          <w:bCs/>
          <w:color w:val="000000"/>
        </w:rPr>
      </w:pPr>
      <w:r w:rsidRPr="001104D8">
        <w:rPr>
          <w:rFonts w:ascii="Calibri" w:eastAsia="Times New Roman" w:hAnsi="Calibri" w:cs="Times New Roman"/>
          <w:b/>
          <w:bCs/>
          <w:color w:val="000000"/>
        </w:rPr>
        <w:t xml:space="preserve">Texts: </w:t>
      </w:r>
      <w:r w:rsidRPr="001104D8">
        <w:rPr>
          <w:rFonts w:ascii="Calibri" w:eastAsia="Times New Roman" w:hAnsi="Calibri" w:cs="Times New Roman"/>
          <w:b/>
          <w:bCs/>
          <w:color w:val="000000"/>
        </w:rPr>
        <w:tab/>
      </w:r>
    </w:p>
    <w:p w:rsidR="001104D8" w:rsidRPr="001104D8" w:rsidRDefault="001104D8" w:rsidP="0075063F">
      <w:pPr>
        <w:spacing w:after="0" w:line="240" w:lineRule="auto"/>
        <w:ind w:firstLine="720"/>
        <w:rPr>
          <w:rFonts w:ascii="Times New Roman" w:eastAsia="Times New Roman" w:hAnsi="Times New Roman" w:cs="Times New Roman"/>
          <w:i/>
          <w:sz w:val="24"/>
          <w:szCs w:val="24"/>
        </w:rPr>
      </w:pPr>
      <w:r w:rsidRPr="001104D8">
        <w:rPr>
          <w:rFonts w:ascii="Calibri" w:eastAsia="Times New Roman" w:hAnsi="Calibri" w:cs="Times New Roman"/>
          <w:i/>
          <w:color w:val="000000"/>
        </w:rPr>
        <w:t xml:space="preserve">In Defense of Cultural Appropriation </w:t>
      </w:r>
    </w:p>
    <w:p w:rsidR="001104D8" w:rsidRPr="001104D8" w:rsidRDefault="001104D8" w:rsidP="001104D8">
      <w:pPr>
        <w:spacing w:after="0" w:line="240" w:lineRule="auto"/>
        <w:rPr>
          <w:rFonts w:ascii="Times New Roman" w:eastAsia="Times New Roman" w:hAnsi="Times New Roman" w:cs="Times New Roman"/>
          <w:i/>
          <w:sz w:val="24"/>
          <w:szCs w:val="24"/>
        </w:rPr>
      </w:pPr>
      <w:r w:rsidRPr="00BB45A0">
        <w:rPr>
          <w:rFonts w:ascii="Calibri" w:eastAsia="Times New Roman" w:hAnsi="Calibri" w:cs="Times New Roman"/>
          <w:i/>
          <w:color w:val="000000"/>
        </w:rPr>
        <w:tab/>
      </w:r>
      <w:r w:rsidRPr="001104D8">
        <w:rPr>
          <w:rFonts w:ascii="Calibri" w:eastAsia="Times New Roman" w:hAnsi="Calibri" w:cs="Times New Roman"/>
          <w:i/>
          <w:color w:val="000000"/>
        </w:rPr>
        <w:t>Love, Hate, and Culture Wars</w:t>
      </w:r>
    </w:p>
    <w:p w:rsidR="001104D8" w:rsidRPr="001104D8" w:rsidRDefault="001104D8" w:rsidP="001104D8">
      <w:pPr>
        <w:spacing w:after="0" w:line="240" w:lineRule="auto"/>
        <w:ind w:firstLine="720"/>
        <w:rPr>
          <w:rFonts w:ascii="Times New Roman" w:eastAsia="Times New Roman" w:hAnsi="Times New Roman" w:cs="Times New Roman"/>
          <w:i/>
          <w:sz w:val="24"/>
          <w:szCs w:val="24"/>
        </w:rPr>
      </w:pPr>
      <w:r w:rsidRPr="001104D8">
        <w:rPr>
          <w:rFonts w:ascii="Calibri" w:eastAsia="Times New Roman" w:hAnsi="Calibri" w:cs="Times New Roman"/>
          <w:i/>
          <w:color w:val="000000"/>
        </w:rPr>
        <w:t>Merging New Media with Old Traditions</w:t>
      </w:r>
    </w:p>
    <w:p w:rsidR="001104D8" w:rsidRPr="001104D8" w:rsidRDefault="001104D8" w:rsidP="001104D8">
      <w:pPr>
        <w:spacing w:after="0" w:line="240" w:lineRule="auto"/>
        <w:ind w:firstLine="720"/>
        <w:rPr>
          <w:rFonts w:ascii="Times New Roman" w:eastAsia="Times New Roman" w:hAnsi="Times New Roman" w:cs="Times New Roman"/>
          <w:i/>
          <w:sz w:val="24"/>
          <w:szCs w:val="24"/>
        </w:rPr>
      </w:pPr>
      <w:r w:rsidRPr="001104D8">
        <w:rPr>
          <w:rFonts w:ascii="Calibri" w:eastAsia="Times New Roman" w:hAnsi="Calibri" w:cs="Times New Roman"/>
          <w:i/>
          <w:color w:val="000000"/>
        </w:rPr>
        <w:t xml:space="preserve">Owning Red: A Theory of Indian Cultural Appropriation </w:t>
      </w:r>
    </w:p>
    <w:p w:rsidR="001104D8" w:rsidRPr="001104D8" w:rsidRDefault="001104D8" w:rsidP="001104D8">
      <w:pPr>
        <w:spacing w:after="0" w:line="240" w:lineRule="auto"/>
        <w:rPr>
          <w:rFonts w:ascii="Times New Roman" w:eastAsia="Times New Roman" w:hAnsi="Times New Roman" w:cs="Times New Roman"/>
          <w:sz w:val="24"/>
          <w:szCs w:val="24"/>
        </w:rPr>
      </w:pPr>
      <w:r w:rsidRPr="001104D8">
        <w:rPr>
          <w:rFonts w:ascii="Calibri" w:eastAsia="Times New Roman" w:hAnsi="Calibri" w:cs="Times New Roman"/>
          <w:color w:val="000000"/>
        </w:rPr>
        <w:tab/>
      </w:r>
    </w:p>
    <w:p w:rsidR="0075063F" w:rsidRDefault="001104D8" w:rsidP="001104D8">
      <w:pPr>
        <w:spacing w:after="0" w:line="240" w:lineRule="auto"/>
        <w:rPr>
          <w:rFonts w:ascii="Calibri" w:eastAsia="Times New Roman" w:hAnsi="Calibri" w:cs="Times New Roman"/>
          <w:color w:val="000000"/>
        </w:rPr>
      </w:pPr>
      <w:r w:rsidRPr="001104D8">
        <w:rPr>
          <w:rFonts w:ascii="Calibri" w:eastAsia="Times New Roman" w:hAnsi="Calibri" w:cs="Times New Roman"/>
          <w:b/>
          <w:bCs/>
          <w:color w:val="000000"/>
        </w:rPr>
        <w:t>Tasks:</w:t>
      </w:r>
      <w:r w:rsidRPr="001104D8">
        <w:rPr>
          <w:rFonts w:ascii="Calibri" w:eastAsia="Times New Roman" w:hAnsi="Calibri" w:cs="Times New Roman"/>
          <w:color w:val="000000"/>
        </w:rPr>
        <w:t xml:space="preserve"> </w:t>
      </w:r>
      <w:r w:rsidRPr="001104D8">
        <w:rPr>
          <w:rFonts w:ascii="Calibri" w:eastAsia="Times New Roman" w:hAnsi="Calibri" w:cs="Times New Roman"/>
          <w:color w:val="000000"/>
        </w:rPr>
        <w:tab/>
      </w:r>
    </w:p>
    <w:p w:rsidR="00386B1E" w:rsidRDefault="00386B1E" w:rsidP="0075063F">
      <w:pPr>
        <w:spacing w:after="0" w:line="240" w:lineRule="auto"/>
        <w:ind w:firstLine="720"/>
        <w:rPr>
          <w:rFonts w:ascii="Calibri" w:eastAsia="Times New Roman" w:hAnsi="Calibri" w:cs="Times New Roman"/>
          <w:color w:val="000000"/>
        </w:rPr>
      </w:pPr>
      <w:r>
        <w:t>E</w:t>
      </w:r>
      <w:r>
        <w:t xml:space="preserve">valuate the quality and reliability of </w:t>
      </w:r>
      <w:r w:rsidR="0024055B">
        <w:t>a</w:t>
      </w:r>
      <w:r>
        <w:t xml:space="preserve"> source</w:t>
      </w:r>
    </w:p>
    <w:p w:rsidR="001104D8" w:rsidRPr="001104D8" w:rsidRDefault="001104D8" w:rsidP="0075063F">
      <w:pPr>
        <w:spacing w:after="0" w:line="240" w:lineRule="auto"/>
        <w:ind w:firstLine="720"/>
        <w:rPr>
          <w:rFonts w:ascii="Times New Roman" w:eastAsia="Times New Roman" w:hAnsi="Times New Roman" w:cs="Times New Roman"/>
          <w:sz w:val="24"/>
          <w:szCs w:val="24"/>
        </w:rPr>
      </w:pPr>
      <w:r w:rsidRPr="001104D8">
        <w:rPr>
          <w:rFonts w:ascii="Calibri" w:eastAsia="Times New Roman" w:hAnsi="Calibri" w:cs="Times New Roman"/>
          <w:color w:val="000000"/>
        </w:rPr>
        <w:t xml:space="preserve">Persuasion→ letter to the editor </w:t>
      </w:r>
    </w:p>
    <w:p w:rsidR="001104D8" w:rsidRPr="001104D8" w:rsidRDefault="00486B37" w:rsidP="001104D8">
      <w:pPr>
        <w:spacing w:after="0" w:line="240" w:lineRule="auto"/>
        <w:ind w:firstLine="720"/>
        <w:rPr>
          <w:rFonts w:ascii="Times New Roman" w:eastAsia="Times New Roman" w:hAnsi="Times New Roman" w:cs="Times New Roman"/>
          <w:sz w:val="24"/>
          <w:szCs w:val="24"/>
        </w:rPr>
      </w:pPr>
      <w:r>
        <w:rPr>
          <w:rFonts w:ascii="Calibri" w:eastAsia="Times New Roman" w:hAnsi="Calibri" w:cs="Times New Roman"/>
          <w:color w:val="000000"/>
        </w:rPr>
        <w:t>Research</w:t>
      </w:r>
      <w:r w:rsidR="001104D8" w:rsidRPr="001104D8">
        <w:rPr>
          <w:rFonts w:ascii="Calibri" w:eastAsia="Times New Roman" w:hAnsi="Calibri" w:cs="Times New Roman"/>
          <w:color w:val="000000"/>
        </w:rPr>
        <w:t xml:space="preserve"> essay</w:t>
      </w:r>
    </w:p>
    <w:p w:rsidR="001104D8" w:rsidRPr="001104D8" w:rsidRDefault="001104D8" w:rsidP="001104D8">
      <w:pPr>
        <w:spacing w:after="0" w:line="240" w:lineRule="auto"/>
        <w:rPr>
          <w:rFonts w:ascii="Times New Roman" w:eastAsia="Times New Roman" w:hAnsi="Times New Roman" w:cs="Times New Roman"/>
          <w:sz w:val="24"/>
          <w:szCs w:val="24"/>
        </w:rPr>
      </w:pPr>
      <w:r w:rsidRPr="001104D8">
        <w:rPr>
          <w:rFonts w:ascii="Calibri" w:eastAsia="Times New Roman" w:hAnsi="Calibri" w:cs="Times New Roman"/>
          <w:color w:val="000000"/>
        </w:rPr>
        <w:tab/>
      </w:r>
      <w:r w:rsidR="00486B37">
        <w:rPr>
          <w:rFonts w:ascii="Calibri" w:eastAsia="Times New Roman" w:hAnsi="Calibri" w:cs="Times New Roman"/>
          <w:color w:val="000000"/>
        </w:rPr>
        <w:t>Fishbowl discussions</w:t>
      </w:r>
    </w:p>
    <w:p w:rsidR="00CF48E7" w:rsidRDefault="00CF48E7"/>
    <w:sectPr w:rsidR="00CF48E7" w:rsidSect="00BB45A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A3A"/>
    <w:multiLevelType w:val="hybridMultilevel"/>
    <w:tmpl w:val="9970D5CC"/>
    <w:lvl w:ilvl="0" w:tplc="A1F6E3DC">
      <w:numFmt w:val="bullet"/>
      <w:lvlText w:val=""/>
      <w:lvlJc w:val="left"/>
      <w:pPr>
        <w:ind w:left="1800" w:hanging="360"/>
      </w:pPr>
      <w:rPr>
        <w:rFonts w:ascii="Wingdings" w:eastAsia="Times New Roman" w:hAnsi="Wingdings"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A0E168E"/>
    <w:multiLevelType w:val="hybridMultilevel"/>
    <w:tmpl w:val="7D663738"/>
    <w:lvl w:ilvl="0" w:tplc="C61A6656">
      <w:numFmt w:val="bullet"/>
      <w:lvlText w:val=""/>
      <w:lvlJc w:val="left"/>
      <w:pPr>
        <w:ind w:left="1800" w:hanging="360"/>
      </w:pPr>
      <w:rPr>
        <w:rFonts w:ascii="Wingdings" w:eastAsia="Times New Roman" w:hAnsi="Wingdings" w:cs="Times New Roman" w:hint="default"/>
        <w:color w:val="000000"/>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D8"/>
    <w:rsid w:val="001104D8"/>
    <w:rsid w:val="0024055B"/>
    <w:rsid w:val="00386B1E"/>
    <w:rsid w:val="00486B37"/>
    <w:rsid w:val="0075063F"/>
    <w:rsid w:val="008E6292"/>
    <w:rsid w:val="00B95265"/>
    <w:rsid w:val="00BB45A0"/>
    <w:rsid w:val="00CF48E7"/>
    <w:rsid w:val="00E74CA6"/>
    <w:rsid w:val="00FD5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00402-2C5F-4C2A-8785-04A586FC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4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104D8"/>
  </w:style>
  <w:style w:type="paragraph" w:styleId="ListParagraph">
    <w:name w:val="List Paragraph"/>
    <w:basedOn w:val="Normal"/>
    <w:uiPriority w:val="34"/>
    <w:qFormat/>
    <w:rsid w:val="00386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2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Ashling Gaughan</dc:creator>
  <cp:keywords/>
  <dc:description/>
  <cp:lastModifiedBy>Ashling Gaughan</cp:lastModifiedBy>
  <cp:revision>8</cp:revision>
  <dcterms:created xsi:type="dcterms:W3CDTF">2018-02-15T15:26:00Z</dcterms:created>
  <dcterms:modified xsi:type="dcterms:W3CDTF">2018-02-15T21:54:00Z</dcterms:modified>
</cp:coreProperties>
</file>